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2644" w14:textId="200EDC95" w:rsidR="00CB091B" w:rsidRDefault="006F484B" w:rsidP="000F3D0D">
      <w:pPr>
        <w:pStyle w:val="Didefault"/>
        <w:spacing w:before="0" w:line="240" w:lineRule="auto"/>
        <w:jc w:val="center"/>
        <w:rPr>
          <w:rFonts w:ascii="Calibri" w:hAnsi="Calibri"/>
          <w:b/>
          <w:bCs/>
        </w:rPr>
      </w:pPr>
      <w:r>
        <w:rPr>
          <w:noProof/>
        </w:rPr>
        <w:drawing>
          <wp:inline distT="0" distB="0" distL="0" distR="0" wp14:anchorId="7530F267" wp14:editId="2A06242B">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6A8162C9" w14:textId="77777777" w:rsidR="000F3D0D" w:rsidRDefault="000F3D0D" w:rsidP="000F3D0D">
      <w:pPr>
        <w:pStyle w:val="Didefault"/>
        <w:spacing w:before="0" w:line="240" w:lineRule="auto"/>
        <w:ind w:left="360"/>
        <w:jc w:val="center"/>
        <w:rPr>
          <w:rFonts w:ascii="Calibri" w:hAnsi="Calibri" w:cs="Calibri"/>
          <w:sz w:val="22"/>
          <w:szCs w:val="22"/>
        </w:rPr>
      </w:pPr>
    </w:p>
    <w:p w14:paraId="3425FD58" w14:textId="6805D565" w:rsidR="006017D0" w:rsidRPr="006017D0" w:rsidRDefault="006017D0" w:rsidP="000F3D0D">
      <w:pPr>
        <w:pStyle w:val="Didefault"/>
        <w:spacing w:before="0" w:line="240" w:lineRule="auto"/>
        <w:ind w:left="360"/>
        <w:jc w:val="center"/>
        <w:rPr>
          <w:rFonts w:ascii="Calibri" w:hAnsi="Calibri" w:cs="Calibri"/>
          <w:sz w:val="22"/>
          <w:szCs w:val="22"/>
        </w:rPr>
      </w:pPr>
      <w:r>
        <w:rPr>
          <w:rFonts w:ascii="Calibri" w:hAnsi="Calibri" w:cs="Calibri"/>
          <w:sz w:val="22"/>
          <w:szCs w:val="22"/>
        </w:rPr>
        <w:t>nota stampa</w:t>
      </w:r>
      <w:r w:rsidR="0069580E">
        <w:rPr>
          <w:rFonts w:ascii="Calibri" w:hAnsi="Calibri" w:cs="Calibri"/>
          <w:sz w:val="22"/>
          <w:szCs w:val="22"/>
        </w:rPr>
        <w:t xml:space="preserve"> n.4</w:t>
      </w:r>
    </w:p>
    <w:p w14:paraId="0F187D75" w14:textId="77777777" w:rsidR="006017D0" w:rsidRDefault="006017D0" w:rsidP="000F3D0D">
      <w:pPr>
        <w:pStyle w:val="Didefault"/>
        <w:spacing w:before="0" w:line="240" w:lineRule="auto"/>
        <w:ind w:left="360"/>
        <w:jc w:val="center"/>
        <w:rPr>
          <w:rFonts w:ascii="Calibri" w:hAnsi="Calibri" w:cs="Calibri"/>
          <w:b/>
          <w:bCs/>
        </w:rPr>
      </w:pPr>
    </w:p>
    <w:p w14:paraId="0D03859B" w14:textId="77777777" w:rsidR="00144519" w:rsidRDefault="00144519" w:rsidP="00144519">
      <w:pPr>
        <w:pStyle w:val="Didefault"/>
        <w:spacing w:before="0" w:line="240" w:lineRule="auto"/>
        <w:ind w:left="360"/>
        <w:jc w:val="center"/>
        <w:rPr>
          <w:rFonts w:ascii="Calibri" w:hAnsi="Calibri" w:cs="Calibri"/>
          <w:b/>
          <w:bCs/>
        </w:rPr>
      </w:pPr>
      <w:r>
        <w:rPr>
          <w:rFonts w:ascii="Calibri" w:hAnsi="Calibri" w:cs="Calibri"/>
          <w:b/>
          <w:bCs/>
        </w:rPr>
        <w:t xml:space="preserve">IEG: </w:t>
      </w:r>
      <w:r w:rsidRPr="00FA2C69">
        <w:rPr>
          <w:rFonts w:ascii="Calibri" w:hAnsi="Calibri" w:cs="Calibri"/>
          <w:b/>
          <w:bCs/>
        </w:rPr>
        <w:t xml:space="preserve">MIR 2026 </w:t>
      </w:r>
      <w:r w:rsidRPr="005F388C">
        <w:rPr>
          <w:rFonts w:ascii="Calibri" w:hAnsi="Calibri" w:cs="Calibri"/>
          <w:b/>
          <w:bCs/>
        </w:rPr>
        <w:t>ACCENDE IL DIBATTITO SU UOMO E MACCHINA</w:t>
      </w:r>
      <w:r>
        <w:rPr>
          <w:rFonts w:ascii="Calibri" w:hAnsi="Calibri" w:cs="Calibri"/>
          <w:b/>
          <w:bCs/>
        </w:rPr>
        <w:t xml:space="preserve"> CREATIVA</w:t>
      </w:r>
    </w:p>
    <w:p w14:paraId="5B294993" w14:textId="77777777" w:rsidR="00144519" w:rsidRPr="005F388C" w:rsidRDefault="00144519" w:rsidP="00144519">
      <w:pPr>
        <w:pStyle w:val="Didefault"/>
        <w:spacing w:before="0" w:line="240" w:lineRule="auto"/>
        <w:ind w:left="360"/>
        <w:jc w:val="center"/>
        <w:rPr>
          <w:rFonts w:ascii="Calibri" w:hAnsi="Calibri" w:cs="Calibri"/>
          <w:b/>
          <w:bCs/>
        </w:rPr>
      </w:pPr>
      <w:r>
        <w:rPr>
          <w:rFonts w:ascii="Calibri" w:hAnsi="Calibri" w:cs="Calibri"/>
          <w:b/>
          <w:bCs/>
        </w:rPr>
        <w:t>NELLE ARTI E NELLO SPETTACOLO</w:t>
      </w:r>
    </w:p>
    <w:p w14:paraId="59F86411" w14:textId="77777777" w:rsidR="00144519" w:rsidRPr="00C3769A" w:rsidRDefault="00144519" w:rsidP="00144519">
      <w:pPr>
        <w:pStyle w:val="Didefault"/>
        <w:spacing w:before="0" w:line="240" w:lineRule="auto"/>
        <w:ind w:left="360"/>
        <w:jc w:val="center"/>
        <w:rPr>
          <w:rFonts w:ascii="Calibri" w:hAnsi="Calibri" w:cs="Calibri"/>
        </w:rPr>
      </w:pPr>
    </w:p>
    <w:p w14:paraId="2923CDF3" w14:textId="6F907D7C" w:rsidR="00144519" w:rsidRPr="005F388C" w:rsidRDefault="00144519" w:rsidP="00144519">
      <w:pPr>
        <w:pStyle w:val="Didefault"/>
        <w:numPr>
          <w:ilvl w:val="0"/>
          <w:numId w:val="3"/>
        </w:numPr>
        <w:suppressAutoHyphens/>
        <w:spacing w:before="0" w:line="240" w:lineRule="auto"/>
        <w:ind w:left="567" w:right="276" w:hanging="357"/>
        <w:jc w:val="both"/>
        <w:rPr>
          <w:rFonts w:ascii="Calibri" w:hAnsi="Calibri" w:cs="Calibri"/>
          <w:b/>
          <w:bCs/>
          <w:sz w:val="22"/>
          <w:szCs w:val="22"/>
        </w:rPr>
      </w:pPr>
      <w:r>
        <w:rPr>
          <w:rFonts w:ascii="Calibri" w:hAnsi="Calibri" w:cs="Calibri"/>
          <w:b/>
          <w:bCs/>
          <w:color w:val="auto"/>
          <w:sz w:val="22"/>
          <w:szCs w:val="22"/>
        </w:rPr>
        <w:t>La manifestazione di IEG, alla fiera di Rimini, dal 12-14 aprile,</w:t>
      </w:r>
      <w:r>
        <w:rPr>
          <w:rFonts w:ascii="Calibri" w:hAnsi="Calibri" w:cs="Calibri"/>
          <w:b/>
          <w:bCs/>
          <w:sz w:val="22"/>
          <w:szCs w:val="22"/>
        </w:rPr>
        <w:t xml:space="preserve"> </w:t>
      </w:r>
      <w:r w:rsidR="00F7313A">
        <w:rPr>
          <w:rFonts w:ascii="Calibri" w:hAnsi="Calibri" w:cs="Calibri"/>
          <w:b/>
          <w:bCs/>
          <w:sz w:val="22"/>
          <w:szCs w:val="22"/>
        </w:rPr>
        <w:t>ospita</w:t>
      </w:r>
      <w:r>
        <w:rPr>
          <w:rFonts w:ascii="Calibri" w:hAnsi="Calibri" w:cs="Calibri"/>
          <w:b/>
          <w:bCs/>
          <w:sz w:val="22"/>
          <w:szCs w:val="22"/>
        </w:rPr>
        <w:t xml:space="preserve"> il</w:t>
      </w:r>
      <w:r w:rsidRPr="000764B7">
        <w:rPr>
          <w:rFonts w:ascii="Calibri" w:hAnsi="Calibri" w:cs="Calibri"/>
          <w:b/>
          <w:bCs/>
          <w:color w:val="auto"/>
          <w:sz w:val="22"/>
          <w:szCs w:val="22"/>
        </w:rPr>
        <w:t xml:space="preserve"> convegno </w:t>
      </w:r>
      <w:r>
        <w:rPr>
          <w:rFonts w:ascii="Calibri" w:hAnsi="Calibri" w:cs="Calibri"/>
          <w:b/>
          <w:bCs/>
          <w:color w:val="auto"/>
          <w:sz w:val="22"/>
          <w:szCs w:val="22"/>
        </w:rPr>
        <w:t>“</w:t>
      </w:r>
      <w:r w:rsidRPr="000764B7">
        <w:rPr>
          <w:rFonts w:ascii="Calibri" w:hAnsi="Calibri" w:cs="Calibri"/>
          <w:b/>
          <w:bCs/>
          <w:sz w:val="22"/>
          <w:szCs w:val="22"/>
        </w:rPr>
        <w:t>Human</w:t>
      </w:r>
      <w:r w:rsidRPr="005F388C">
        <w:rPr>
          <w:rFonts w:ascii="Calibri" w:hAnsi="Calibri" w:cs="Calibri"/>
          <w:b/>
          <w:bCs/>
          <w:sz w:val="22"/>
          <w:szCs w:val="22"/>
        </w:rPr>
        <w:t xml:space="preserve"> After All?”</w:t>
      </w:r>
      <w:r>
        <w:rPr>
          <w:rFonts w:ascii="Calibri" w:hAnsi="Calibri" w:cs="Calibri"/>
          <w:b/>
          <w:bCs/>
          <w:sz w:val="22"/>
          <w:szCs w:val="22"/>
        </w:rPr>
        <w:t xml:space="preserve">, una </w:t>
      </w:r>
      <w:r w:rsidRPr="005F388C">
        <w:rPr>
          <w:rFonts w:ascii="Calibri" w:hAnsi="Calibri" w:cs="Calibri"/>
          <w:b/>
          <w:bCs/>
          <w:sz w:val="22"/>
          <w:szCs w:val="22"/>
        </w:rPr>
        <w:t>riflessione sul futuro della creatività nell’era dell’intelligenza artificiale</w:t>
      </w:r>
    </w:p>
    <w:p w14:paraId="5DA09AB9" w14:textId="77777777" w:rsidR="00144519" w:rsidRPr="005F388C" w:rsidRDefault="00144519" w:rsidP="00144519">
      <w:pPr>
        <w:pStyle w:val="Didefault"/>
        <w:numPr>
          <w:ilvl w:val="0"/>
          <w:numId w:val="3"/>
        </w:numPr>
        <w:suppressAutoHyphens/>
        <w:spacing w:before="0" w:line="240" w:lineRule="auto"/>
        <w:ind w:left="567" w:right="276" w:hanging="357"/>
        <w:jc w:val="both"/>
        <w:rPr>
          <w:rFonts w:ascii="Calibri" w:hAnsi="Calibri" w:cs="Calibri"/>
          <w:b/>
          <w:bCs/>
          <w:sz w:val="22"/>
          <w:szCs w:val="22"/>
        </w:rPr>
      </w:pPr>
      <w:r>
        <w:rPr>
          <w:rFonts w:ascii="Calibri" w:hAnsi="Calibri" w:cs="Calibri"/>
          <w:b/>
          <w:bCs/>
          <w:sz w:val="22"/>
          <w:szCs w:val="22"/>
        </w:rPr>
        <w:t>I</w:t>
      </w:r>
      <w:r w:rsidRPr="005F388C">
        <w:rPr>
          <w:rFonts w:ascii="Calibri" w:hAnsi="Calibri" w:cs="Calibri"/>
          <w:b/>
          <w:bCs/>
          <w:sz w:val="22"/>
          <w:szCs w:val="22"/>
        </w:rPr>
        <w:t>nnovazione tecnologica e talento umano al centro del principale appuntamento italiano per le tecnologie dello spettacolo e dell’industria creativa</w:t>
      </w:r>
    </w:p>
    <w:p w14:paraId="755C94EE" w14:textId="77777777" w:rsidR="00144519" w:rsidRPr="005F388C" w:rsidRDefault="00144519" w:rsidP="00144519">
      <w:pPr>
        <w:pStyle w:val="Didefault"/>
        <w:numPr>
          <w:ilvl w:val="0"/>
          <w:numId w:val="3"/>
        </w:numPr>
        <w:suppressAutoHyphens/>
        <w:spacing w:before="0" w:line="240" w:lineRule="auto"/>
        <w:ind w:left="567" w:right="276" w:hanging="357"/>
        <w:jc w:val="both"/>
        <w:rPr>
          <w:rFonts w:ascii="Calibri" w:hAnsi="Calibri" w:cs="Calibri"/>
          <w:b/>
          <w:bCs/>
          <w:sz w:val="22"/>
          <w:szCs w:val="22"/>
        </w:rPr>
      </w:pPr>
      <w:r>
        <w:rPr>
          <w:rFonts w:ascii="Calibri" w:hAnsi="Calibri" w:cs="Calibri"/>
          <w:b/>
          <w:bCs/>
          <w:sz w:val="22"/>
          <w:szCs w:val="22"/>
        </w:rPr>
        <w:t>D</w:t>
      </w:r>
      <w:r w:rsidRPr="005F388C">
        <w:rPr>
          <w:rFonts w:ascii="Calibri" w:hAnsi="Calibri" w:cs="Calibri"/>
          <w:b/>
          <w:bCs/>
          <w:sz w:val="22"/>
          <w:szCs w:val="22"/>
        </w:rPr>
        <w:t xml:space="preserve">ebutta </w:t>
      </w:r>
      <w:proofErr w:type="spellStart"/>
      <w:r w:rsidRPr="005F388C">
        <w:rPr>
          <w:rFonts w:ascii="Calibri" w:hAnsi="Calibri" w:cs="Calibri"/>
          <w:b/>
          <w:bCs/>
          <w:sz w:val="22"/>
          <w:szCs w:val="22"/>
        </w:rPr>
        <w:t>M</w:t>
      </w:r>
      <w:r>
        <w:rPr>
          <w:rFonts w:ascii="Calibri" w:hAnsi="Calibri" w:cs="Calibri"/>
          <w:b/>
          <w:bCs/>
          <w:sz w:val="22"/>
          <w:szCs w:val="22"/>
        </w:rPr>
        <w:t>IR</w:t>
      </w:r>
      <w:r w:rsidRPr="005F388C">
        <w:rPr>
          <w:rFonts w:ascii="Calibri" w:hAnsi="Calibri" w:cs="Calibri"/>
          <w:b/>
          <w:bCs/>
          <w:sz w:val="22"/>
          <w:szCs w:val="22"/>
        </w:rPr>
        <w:t>Illumino</w:t>
      </w:r>
      <w:proofErr w:type="spellEnd"/>
      <w:r w:rsidRPr="005F388C">
        <w:rPr>
          <w:rFonts w:ascii="Calibri" w:hAnsi="Calibri" w:cs="Calibri"/>
          <w:b/>
          <w:bCs/>
          <w:sz w:val="22"/>
          <w:szCs w:val="22"/>
        </w:rPr>
        <w:t>: l</w:t>
      </w:r>
      <w:r>
        <w:rPr>
          <w:rFonts w:ascii="Calibri" w:hAnsi="Calibri" w:cs="Calibri"/>
          <w:b/>
          <w:bCs/>
          <w:sz w:val="22"/>
          <w:szCs w:val="22"/>
        </w:rPr>
        <w:t>a sfida tecnica</w:t>
      </w:r>
      <w:r w:rsidRPr="005F388C">
        <w:rPr>
          <w:rFonts w:ascii="Calibri" w:hAnsi="Calibri" w:cs="Calibri"/>
          <w:b/>
          <w:bCs/>
          <w:sz w:val="22"/>
          <w:szCs w:val="22"/>
        </w:rPr>
        <w:t xml:space="preserve"> anonim</w:t>
      </w:r>
      <w:r>
        <w:rPr>
          <w:rFonts w:ascii="Calibri" w:hAnsi="Calibri" w:cs="Calibri"/>
          <w:b/>
          <w:bCs/>
          <w:sz w:val="22"/>
          <w:szCs w:val="22"/>
        </w:rPr>
        <w:t>a</w:t>
      </w:r>
      <w:r w:rsidRPr="005F388C">
        <w:rPr>
          <w:rFonts w:ascii="Calibri" w:hAnsi="Calibri" w:cs="Calibri"/>
          <w:b/>
          <w:bCs/>
          <w:sz w:val="22"/>
          <w:szCs w:val="22"/>
        </w:rPr>
        <w:t xml:space="preserve"> che mette alla prova le tecnologie lighting oltre il </w:t>
      </w:r>
      <w:proofErr w:type="gramStart"/>
      <w:r w:rsidRPr="005F388C">
        <w:rPr>
          <w:rFonts w:ascii="Calibri" w:hAnsi="Calibri" w:cs="Calibri"/>
          <w:b/>
          <w:bCs/>
          <w:sz w:val="22"/>
          <w:szCs w:val="22"/>
        </w:rPr>
        <w:t>brand</w:t>
      </w:r>
      <w:proofErr w:type="gramEnd"/>
    </w:p>
    <w:p w14:paraId="3ED72CB8" w14:textId="77777777" w:rsidR="006017D0" w:rsidRPr="006017D0" w:rsidRDefault="006017D0" w:rsidP="000F3D0D">
      <w:pPr>
        <w:pStyle w:val="Didefault"/>
        <w:suppressAutoHyphens/>
        <w:spacing w:before="0" w:line="240" w:lineRule="auto"/>
        <w:ind w:left="567" w:right="276"/>
        <w:jc w:val="both"/>
        <w:rPr>
          <w:rFonts w:ascii="Calibri" w:hAnsi="Calibri" w:cs="Calibri"/>
          <w:i/>
          <w:iCs/>
          <w:sz w:val="22"/>
          <w:szCs w:val="22"/>
        </w:rPr>
      </w:pPr>
    </w:p>
    <w:p w14:paraId="282527BF" w14:textId="5CDA27F4" w:rsidR="005F388C" w:rsidRPr="005F388C" w:rsidRDefault="003E4410" w:rsidP="000F3D0D">
      <w:pPr>
        <w:pStyle w:val="Didefault"/>
        <w:suppressAutoHyphens/>
        <w:spacing w:before="0" w:line="240" w:lineRule="auto"/>
        <w:jc w:val="both"/>
        <w:rPr>
          <w:rFonts w:ascii="Calibri" w:hAnsi="Calibri" w:cs="Calibri"/>
          <w:sz w:val="22"/>
          <w:szCs w:val="22"/>
        </w:rPr>
      </w:pPr>
      <w:r w:rsidRPr="00047723">
        <w:rPr>
          <w:rFonts w:ascii="Calibri" w:hAnsi="Calibri" w:cs="Calibri"/>
          <w:i/>
          <w:iCs/>
          <w:sz w:val="22"/>
          <w:szCs w:val="22"/>
        </w:rPr>
        <w:t xml:space="preserve">Rimini, </w:t>
      </w:r>
      <w:r w:rsidR="008C011C">
        <w:rPr>
          <w:rFonts w:ascii="Calibri" w:hAnsi="Calibri" w:cs="Calibri"/>
          <w:i/>
          <w:iCs/>
          <w:sz w:val="22"/>
          <w:szCs w:val="22"/>
        </w:rPr>
        <w:t>12-14 aprile</w:t>
      </w:r>
      <w:r w:rsidRPr="00047723">
        <w:rPr>
          <w:rFonts w:ascii="Calibri" w:hAnsi="Calibri" w:cs="Calibri"/>
          <w:i/>
          <w:iCs/>
          <w:sz w:val="22"/>
          <w:szCs w:val="22"/>
        </w:rPr>
        <w:t xml:space="preserve"> 2026</w:t>
      </w:r>
      <w:r w:rsidRPr="006017D0">
        <w:rPr>
          <w:rFonts w:ascii="Calibri" w:hAnsi="Calibri" w:cs="Calibri"/>
          <w:sz w:val="22"/>
          <w:szCs w:val="22"/>
        </w:rPr>
        <w:t xml:space="preserve"> – </w:t>
      </w:r>
      <w:r w:rsidR="005F388C" w:rsidRPr="005F388C">
        <w:rPr>
          <w:rFonts w:ascii="Calibri" w:hAnsi="Calibri" w:cs="Calibri"/>
          <w:sz w:val="22"/>
          <w:szCs w:val="22"/>
        </w:rPr>
        <w:t xml:space="preserve">In un momento storico in cui l’intelligenza artificiale sta ridefinendo radicalmente i processi creativi, produttivi e distributivi, </w:t>
      </w:r>
      <w:r w:rsidR="005F388C" w:rsidRPr="005F388C">
        <w:rPr>
          <w:rFonts w:ascii="Calibri" w:hAnsi="Calibri" w:cs="Calibri"/>
          <w:b/>
          <w:bCs/>
          <w:sz w:val="22"/>
          <w:szCs w:val="22"/>
        </w:rPr>
        <w:t>MIR – Multimedia Integration Expo 2026</w:t>
      </w:r>
      <w:r w:rsidR="005F388C" w:rsidRPr="005F388C">
        <w:rPr>
          <w:rFonts w:ascii="Calibri" w:hAnsi="Calibri" w:cs="Calibri"/>
          <w:sz w:val="22"/>
          <w:szCs w:val="22"/>
        </w:rPr>
        <w:t xml:space="preserve"> sceglie di interrogarsi su una delle questioni più urgenti del nostro tempo: il ruolo dell’uomo </w:t>
      </w:r>
      <w:r w:rsidR="000F3D0D">
        <w:rPr>
          <w:rFonts w:ascii="Calibri" w:hAnsi="Calibri" w:cs="Calibri"/>
          <w:sz w:val="22"/>
          <w:szCs w:val="22"/>
        </w:rPr>
        <w:t>al cospetto di una</w:t>
      </w:r>
      <w:r w:rsidR="005F388C" w:rsidRPr="005F388C">
        <w:rPr>
          <w:rFonts w:ascii="Calibri" w:hAnsi="Calibri" w:cs="Calibri"/>
          <w:sz w:val="22"/>
          <w:szCs w:val="22"/>
        </w:rPr>
        <w:t xml:space="preserve"> macchina </w:t>
      </w:r>
      <w:r w:rsidR="000F3D0D">
        <w:rPr>
          <w:rFonts w:ascii="Calibri" w:hAnsi="Calibri" w:cs="Calibri"/>
          <w:sz w:val="22"/>
          <w:szCs w:val="22"/>
        </w:rPr>
        <w:t>sempre più</w:t>
      </w:r>
      <w:r w:rsidR="005F388C" w:rsidRPr="005F388C">
        <w:rPr>
          <w:rFonts w:ascii="Calibri" w:hAnsi="Calibri" w:cs="Calibri"/>
          <w:sz w:val="22"/>
          <w:szCs w:val="22"/>
        </w:rPr>
        <w:t xml:space="preserve"> creativa</w:t>
      </w:r>
      <w:r w:rsidR="000F3D0D">
        <w:rPr>
          <w:rFonts w:ascii="Calibri" w:hAnsi="Calibri" w:cs="Calibri"/>
          <w:sz w:val="22"/>
          <w:szCs w:val="22"/>
        </w:rPr>
        <w:t xml:space="preserve">. </w:t>
      </w:r>
      <w:r w:rsidR="005F388C">
        <w:rPr>
          <w:rFonts w:ascii="Calibri" w:hAnsi="Calibri" w:cs="Calibri"/>
          <w:sz w:val="22"/>
          <w:szCs w:val="22"/>
        </w:rPr>
        <w:t>O</w:t>
      </w:r>
      <w:r w:rsidR="005F388C" w:rsidRPr="006017D0">
        <w:rPr>
          <w:rFonts w:ascii="Calibri" w:hAnsi="Calibri" w:cs="Calibri"/>
          <w:sz w:val="22"/>
          <w:szCs w:val="22"/>
        </w:rPr>
        <w:t>rganizzat</w:t>
      </w:r>
      <w:r w:rsidR="000F3D0D">
        <w:rPr>
          <w:rFonts w:ascii="Calibri" w:hAnsi="Calibri" w:cs="Calibri"/>
          <w:sz w:val="22"/>
          <w:szCs w:val="22"/>
        </w:rPr>
        <w:t>o</w:t>
      </w:r>
      <w:r w:rsidR="005F388C" w:rsidRPr="006017D0">
        <w:rPr>
          <w:rFonts w:ascii="Calibri" w:hAnsi="Calibri" w:cs="Calibri"/>
          <w:sz w:val="22"/>
          <w:szCs w:val="22"/>
        </w:rPr>
        <w:t xml:space="preserve"> da </w:t>
      </w:r>
      <w:r w:rsidR="005F388C" w:rsidRPr="006017D0">
        <w:rPr>
          <w:rFonts w:ascii="Calibri" w:hAnsi="Calibri" w:cs="Calibri"/>
          <w:b/>
          <w:bCs/>
          <w:sz w:val="22"/>
          <w:szCs w:val="22"/>
        </w:rPr>
        <w:t xml:space="preserve">IEG – </w:t>
      </w:r>
      <w:proofErr w:type="spellStart"/>
      <w:r w:rsidR="005F388C" w:rsidRPr="006017D0">
        <w:rPr>
          <w:rFonts w:ascii="Calibri" w:hAnsi="Calibri" w:cs="Calibri"/>
          <w:b/>
          <w:bCs/>
          <w:sz w:val="22"/>
          <w:szCs w:val="22"/>
        </w:rPr>
        <w:t>Italian</w:t>
      </w:r>
      <w:proofErr w:type="spellEnd"/>
      <w:r w:rsidR="005F388C" w:rsidRPr="006017D0">
        <w:rPr>
          <w:rFonts w:ascii="Calibri" w:hAnsi="Calibri" w:cs="Calibri"/>
          <w:b/>
          <w:bCs/>
          <w:sz w:val="22"/>
          <w:szCs w:val="22"/>
        </w:rPr>
        <w:t xml:space="preserve"> </w:t>
      </w:r>
      <w:proofErr w:type="spellStart"/>
      <w:r w:rsidR="005F388C" w:rsidRPr="006017D0">
        <w:rPr>
          <w:rFonts w:ascii="Calibri" w:hAnsi="Calibri" w:cs="Calibri"/>
          <w:b/>
          <w:bCs/>
          <w:sz w:val="22"/>
          <w:szCs w:val="22"/>
        </w:rPr>
        <w:t>Exhibition</w:t>
      </w:r>
      <w:proofErr w:type="spellEnd"/>
      <w:r w:rsidR="005F388C" w:rsidRPr="006017D0">
        <w:rPr>
          <w:rFonts w:ascii="Calibri" w:hAnsi="Calibri" w:cs="Calibri"/>
          <w:b/>
          <w:bCs/>
          <w:sz w:val="22"/>
          <w:szCs w:val="22"/>
        </w:rPr>
        <w:t xml:space="preserve"> Group</w:t>
      </w:r>
      <w:r w:rsidR="005F388C">
        <w:rPr>
          <w:rFonts w:ascii="Calibri" w:hAnsi="Calibri" w:cs="Calibri"/>
          <w:b/>
          <w:bCs/>
          <w:sz w:val="22"/>
          <w:szCs w:val="22"/>
        </w:rPr>
        <w:t>,</w:t>
      </w:r>
      <w:r w:rsidR="005F388C" w:rsidRPr="006017D0">
        <w:rPr>
          <w:rFonts w:ascii="Calibri" w:hAnsi="Calibri" w:cs="Calibri"/>
          <w:sz w:val="22"/>
          <w:szCs w:val="22"/>
        </w:rPr>
        <w:t xml:space="preserve"> in programma dal </w:t>
      </w:r>
      <w:r w:rsidR="005F388C" w:rsidRPr="006017D0">
        <w:rPr>
          <w:rFonts w:ascii="Calibri" w:hAnsi="Calibri" w:cs="Calibri"/>
          <w:b/>
          <w:bCs/>
          <w:sz w:val="22"/>
          <w:szCs w:val="22"/>
        </w:rPr>
        <w:t>12 al 14 aprile 2026</w:t>
      </w:r>
      <w:r w:rsidR="005F388C">
        <w:rPr>
          <w:rFonts w:ascii="Calibri" w:hAnsi="Calibri" w:cs="Calibri"/>
          <w:sz w:val="22"/>
          <w:szCs w:val="22"/>
        </w:rPr>
        <w:t xml:space="preserve">, </w:t>
      </w:r>
      <w:r w:rsidR="005F388C" w:rsidRPr="005F388C">
        <w:rPr>
          <w:rFonts w:ascii="Calibri" w:hAnsi="Calibri" w:cs="Calibri"/>
          <w:sz w:val="22"/>
          <w:szCs w:val="22"/>
        </w:rPr>
        <w:t>il principale appuntamento italiano dedicato alle tecnologie per lo spettacolo e l’industria creativa porta a</w:t>
      </w:r>
      <w:r w:rsidR="005F388C">
        <w:rPr>
          <w:rFonts w:ascii="Calibri" w:hAnsi="Calibri" w:cs="Calibri"/>
          <w:sz w:val="22"/>
          <w:szCs w:val="22"/>
        </w:rPr>
        <w:t>lla Fiera di</w:t>
      </w:r>
      <w:r w:rsidR="005F388C" w:rsidRPr="005F388C">
        <w:rPr>
          <w:rFonts w:ascii="Calibri" w:hAnsi="Calibri" w:cs="Calibri"/>
          <w:sz w:val="22"/>
          <w:szCs w:val="22"/>
        </w:rPr>
        <w:t xml:space="preserve"> Rimini una riflessione strutturata sul rapporto tra innovazione tecnologica e talento artistico, mettendo al centro della tre giorni il convegno </w:t>
      </w:r>
      <w:r w:rsidR="005F388C" w:rsidRPr="005F388C">
        <w:rPr>
          <w:rFonts w:ascii="Calibri" w:hAnsi="Calibri" w:cs="Calibri"/>
          <w:b/>
          <w:bCs/>
          <w:sz w:val="22"/>
          <w:szCs w:val="22"/>
        </w:rPr>
        <w:t>“Human After All? Uomo e macchina al centro del futuro della creatività contemporanea”</w:t>
      </w:r>
      <w:r w:rsidR="005F388C" w:rsidRPr="005F388C">
        <w:rPr>
          <w:rFonts w:ascii="Calibri" w:hAnsi="Calibri" w:cs="Calibri"/>
          <w:sz w:val="22"/>
          <w:szCs w:val="22"/>
        </w:rPr>
        <w:t>.</w:t>
      </w:r>
    </w:p>
    <w:p w14:paraId="4AB44FC1" w14:textId="77777777" w:rsidR="005F388C" w:rsidRDefault="005F388C" w:rsidP="000F3D0D">
      <w:pPr>
        <w:pStyle w:val="Didefault"/>
        <w:suppressAutoHyphens/>
        <w:spacing w:before="0" w:line="240" w:lineRule="auto"/>
        <w:jc w:val="both"/>
        <w:rPr>
          <w:rFonts w:ascii="Calibri" w:hAnsi="Calibri" w:cs="Calibri"/>
          <w:sz w:val="22"/>
          <w:szCs w:val="22"/>
        </w:rPr>
      </w:pPr>
    </w:p>
    <w:p w14:paraId="70107966" w14:textId="1C2F0684" w:rsidR="005F388C" w:rsidRPr="005F388C" w:rsidRDefault="005F388C" w:rsidP="000F3D0D">
      <w:pPr>
        <w:jc w:val="both"/>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pPr>
      <w:r w:rsidRPr="005F388C">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HUMAN AFTER ALL? LA CREATIVITÀ NELL’ERA DELL’INTELLIGENZA ARTIFICIALE</w:t>
      </w:r>
    </w:p>
    <w:p w14:paraId="2247D609" w14:textId="48338B65" w:rsidR="005F388C" w:rsidRDefault="005F388C" w:rsidP="000F3D0D">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Oggi la macchina non si limita più a supportare l’uomo</w:t>
      </w:r>
      <w:r>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ma</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apprende, compone, genera immagini, scrive testi, crea musica. In un’epoca in cui l’innovazione si misura sempre più in dati e algoritmi, MIR 2026 riporta al centro la persona, sottolineando come la vera differenza non risieda soltanto nella capacità di produrre contenuti, ma nella capacità tipicamente umana di interpretare, emozionare e dare significato alla tecnologia.</w:t>
      </w:r>
      <w:r w:rsidR="00047723">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L’appuntamento con</w:t>
      </w:r>
      <w:r>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Pr="005F388C">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“Human After All?”</w:t>
      </w:r>
      <w:r w:rsidR="00047723">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in programma </w:t>
      </w:r>
      <w:r w:rsidR="00047723" w:rsidRPr="00047723">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lunedì 13 aprile alle ore 12:00</w:t>
      </w:r>
      <w:r w:rsidR="00047723">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nel corso dell’evento di IEG, </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nasce proprio da questa tensione</w:t>
      </w:r>
      <w:r>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che non vuole essere</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un confronto tra uomo e macchina, ma una riflessione sulle nuove forme di co-creazione che stanno ridefinendo la creatività contemporanea.</w:t>
      </w:r>
      <w:r>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9E5FE0">
        <w:rPr>
          <w:rFonts w:ascii="Calibri" w:hAnsi="Calibri" w:cs="Calibri"/>
          <w:color w:val="000000"/>
          <w:sz w:val="22"/>
          <w:szCs w:val="22"/>
          <w:u w:color="000000"/>
          <w:lang w:val="it-IT" w:eastAsia="it-IT"/>
          <w14:textOutline w14:w="12700" w14:cap="flat" w14:cmpd="sng" w14:algn="ctr">
            <w14:noFill/>
            <w14:prstDash w14:val="solid"/>
            <w14:miter w14:lim="400000"/>
          </w14:textOutline>
        </w:rPr>
        <w:t>I</w:t>
      </w:r>
      <w:r w:rsidR="00047723">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l convegno </w:t>
      </w:r>
      <w:r w:rsidR="00F7313A">
        <w:rPr>
          <w:rFonts w:ascii="Calibri" w:hAnsi="Calibri" w:cs="Calibri"/>
          <w:color w:val="000000"/>
          <w:sz w:val="22"/>
          <w:szCs w:val="22"/>
          <w:u w:color="000000"/>
          <w:lang w:val="it-IT" w:eastAsia="it-IT"/>
          <w14:textOutline w14:w="12700" w14:cap="flat" w14:cmpd="sng" w14:algn="ctr">
            <w14:noFill/>
            <w14:prstDash w14:val="solid"/>
            <w14:miter w14:lim="400000"/>
          </w14:textOutline>
        </w:rPr>
        <w:t>è</w:t>
      </w:r>
      <w:r w:rsidR="00047723">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u</w:t>
      </w:r>
      <w:r w:rsidR="00EB6915">
        <w:rPr>
          <w:rFonts w:ascii="Calibri" w:hAnsi="Calibri" w:cs="Calibri"/>
          <w:color w:val="000000"/>
          <w:sz w:val="22"/>
          <w:szCs w:val="22"/>
          <w:u w:color="000000"/>
          <w:lang w:val="it-IT" w:eastAsia="it-IT"/>
          <w14:textOutline w14:w="12700" w14:cap="flat" w14:cmpd="sng" w14:algn="ctr">
            <w14:noFill/>
            <w14:prstDash w14:val="solid"/>
            <w14:miter w14:lim="400000"/>
          </w14:textOutline>
        </w:rPr>
        <w:t>n’occasione centrale in questo scenario in fase di trasformazione per</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chi opera nello spettacolo, nell’audiovisivo, nel live entertainment e negli ambienti immersivi si trova quotidianamente a dialogare con strumenti basati su AI, automazione e sistemi intelligenti. </w:t>
      </w:r>
      <w:r w:rsidR="00047723">
        <w:rPr>
          <w:rFonts w:ascii="Calibri" w:hAnsi="Calibri" w:cs="Calibri"/>
          <w:color w:val="000000"/>
          <w:sz w:val="22"/>
          <w:szCs w:val="22"/>
          <w:u w:color="000000"/>
          <w:lang w:val="it-IT" w:eastAsia="it-IT"/>
          <w14:textOutline w14:w="12700" w14:cap="flat" w14:cmpd="sng" w14:algn="ctr">
            <w14:noFill/>
            <w14:prstDash w14:val="solid"/>
            <w14:miter w14:lim="400000"/>
          </w14:textOutline>
        </w:rPr>
        <w:t>Se c</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omprendere il cambiamento non è più un’opzione, ma una responsabilità professionale e culturale</w:t>
      </w:r>
      <w:r w:rsidR="00047723">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l’evento </w:t>
      </w:r>
      <w:r w:rsidR="00F7313A">
        <w:rPr>
          <w:rFonts w:ascii="Calibri" w:hAnsi="Calibri" w:cs="Calibri"/>
          <w:color w:val="000000"/>
          <w:sz w:val="22"/>
          <w:szCs w:val="22"/>
          <w:u w:color="000000"/>
          <w:lang w:val="it-IT" w:eastAsia="it-IT"/>
          <w14:textOutline w14:w="12700" w14:cap="flat" w14:cmpd="sng" w14:algn="ctr">
            <w14:noFill/>
            <w14:prstDash w14:val="solid"/>
            <w14:miter w14:lim="400000"/>
          </w14:textOutline>
        </w:rPr>
        <w:t>offre così</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una visione sul futuro della creatività nell’era moderna, ponendo una domanda destinata a guidare </w:t>
      </w:r>
      <w:r w:rsidR="00EB6915">
        <w:rPr>
          <w:rFonts w:ascii="Calibri" w:hAnsi="Calibri" w:cs="Calibri"/>
          <w:color w:val="000000"/>
          <w:sz w:val="22"/>
          <w:szCs w:val="22"/>
          <w:u w:color="000000"/>
          <w:lang w:val="it-IT" w:eastAsia="it-IT"/>
          <w14:textOutline w14:w="12700" w14:cap="flat" w14:cmpd="sng" w14:algn="ctr">
            <w14:noFill/>
            <w14:prstDash w14:val="solid"/>
            <w14:miter w14:lim="400000"/>
          </w14:textOutline>
        </w:rPr>
        <w:t>un</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dibattito dei prossimi anni</w:t>
      </w:r>
      <w:r w:rsidR="00EB6915">
        <w:rPr>
          <w:rFonts w:ascii="Calibri" w:hAnsi="Calibri" w:cs="Calibri"/>
          <w:color w:val="000000"/>
          <w:sz w:val="22"/>
          <w:szCs w:val="22"/>
          <w:u w:color="000000"/>
          <w:lang w:val="it-IT" w:eastAsia="it-IT"/>
          <w14:textOutline w14:w="12700" w14:cap="flat" w14:cmpd="sng" w14:algn="ctr">
            <w14:noFill/>
            <w14:prstDash w14:val="solid"/>
            <w14:miter w14:lim="400000"/>
          </w14:textOutline>
        </w:rPr>
        <w:t>.</w:t>
      </w:r>
    </w:p>
    <w:p w14:paraId="6A3FA08B" w14:textId="77777777" w:rsidR="005F388C" w:rsidRDefault="005F388C" w:rsidP="000F3D0D">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p>
    <w:p w14:paraId="2769BF46" w14:textId="149CE8C2" w:rsidR="005F388C" w:rsidRPr="005F388C" w:rsidRDefault="005F388C" w:rsidP="000F3D0D">
      <w:pPr>
        <w:jc w:val="both"/>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pPr>
      <w:r w:rsidRPr="005F388C">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MIRILLUMINO: QUANDO A PARLARE SONO I PRODOTTI</w:t>
      </w:r>
    </w:p>
    <w:p w14:paraId="28412BDD" w14:textId="63688FEE" w:rsidR="005F388C" w:rsidRPr="005F388C" w:rsidRDefault="005F388C" w:rsidP="000F3D0D">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Accanto al momento teorico e di visione, MIR 2026 </w:t>
      </w:r>
      <w:r>
        <w:rPr>
          <w:rFonts w:ascii="Calibri" w:hAnsi="Calibri" w:cs="Calibri"/>
          <w:color w:val="000000"/>
          <w:sz w:val="22"/>
          <w:szCs w:val="22"/>
          <w:u w:color="000000"/>
          <w:lang w:val="it-IT" w:eastAsia="it-IT"/>
          <w14:textOutline w14:w="12700" w14:cap="flat" w14:cmpd="sng" w14:algn="ctr">
            <w14:noFill/>
            <w14:prstDash w14:val="solid"/>
            <w14:miter w14:lim="400000"/>
          </w14:textOutline>
        </w:rPr>
        <w:t>presenta</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un format </w:t>
      </w:r>
      <w:r w:rsidR="003C27E8">
        <w:rPr>
          <w:rFonts w:ascii="Calibri" w:hAnsi="Calibri" w:cs="Calibri"/>
          <w:color w:val="000000"/>
          <w:sz w:val="22"/>
          <w:szCs w:val="22"/>
          <w:u w:color="000000"/>
          <w:lang w:val="it-IT" w:eastAsia="it-IT"/>
          <w14:textOutline w14:w="12700" w14:cap="flat" w14:cmpd="sng" w14:algn="ctr">
            <w14:noFill/>
            <w14:prstDash w14:val="solid"/>
            <w14:miter w14:lim="400000"/>
          </w14:textOutline>
        </w:rPr>
        <w:t>immersivo</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unico e mai visto prima: </w:t>
      </w:r>
      <w:proofErr w:type="spellStart"/>
      <w:r w:rsidRPr="005F388C">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M</w:t>
      </w:r>
      <w:r w:rsidR="0080154F">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IR</w:t>
      </w:r>
      <w:r w:rsidRPr="005F388C">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Illumino</w:t>
      </w:r>
      <w:proofErr w:type="spellEnd"/>
      <w:r w:rsidRPr="000764B7">
        <w:rPr>
          <w:rFonts w:ascii="Calibri" w:hAnsi="Calibri" w:cs="Calibri"/>
          <w:color w:val="EE0000"/>
          <w:sz w:val="22"/>
          <w:szCs w:val="22"/>
          <w:u w:color="000000"/>
          <w:lang w:val="it-IT" w:eastAsia="it-IT"/>
          <w14:textOutline w14:w="12700" w14:cap="flat" w14:cmpd="sng" w14:algn="ctr">
            <w14:noFill/>
            <w14:prstDash w14:val="solid"/>
            <w14:miter w14:lim="400000"/>
          </w14:textOutline>
        </w:rPr>
        <w:t xml:space="preserve">, </w:t>
      </w:r>
      <w:r w:rsidRPr="000764B7">
        <w:rPr>
          <w:rFonts w:ascii="Calibri" w:hAnsi="Calibri" w:cs="Calibri"/>
          <w:sz w:val="22"/>
          <w:szCs w:val="22"/>
          <w:u w:color="000000"/>
          <w:lang w:val="it-IT" w:eastAsia="it-IT"/>
          <w14:textOutline w14:w="12700" w14:cap="flat" w14:cmpd="sng" w14:algn="ctr">
            <w14:noFill/>
            <w14:prstDash w14:val="solid"/>
            <w14:miter w14:lim="400000"/>
          </w14:textOutline>
        </w:rPr>
        <w:t xml:space="preserve">in programma </w:t>
      </w:r>
      <w:r w:rsidR="00F616DE" w:rsidRPr="000764B7">
        <w:rPr>
          <w:rFonts w:ascii="Calibri" w:hAnsi="Calibri" w:cs="Calibri"/>
          <w:sz w:val="22"/>
          <w:szCs w:val="22"/>
          <w:u w:color="000000"/>
          <w:lang w:val="it-IT" w:eastAsia="it-IT"/>
          <w14:textOutline w14:w="12700" w14:cap="flat" w14:cmpd="sng" w14:algn="ctr">
            <w14:noFill/>
            <w14:prstDash w14:val="solid"/>
            <w14:miter w14:lim="400000"/>
          </w14:textOutline>
        </w:rPr>
        <w:t xml:space="preserve">il lunedì e martedì nel </w:t>
      </w:r>
      <w:r w:rsidRPr="000764B7">
        <w:rPr>
          <w:rFonts w:ascii="Calibri" w:hAnsi="Calibri" w:cs="Calibri"/>
          <w:sz w:val="22"/>
          <w:szCs w:val="22"/>
          <w:u w:color="000000"/>
          <w:lang w:val="it-IT" w:eastAsia="it-IT"/>
          <w14:textOutline w14:w="12700" w14:cap="flat" w14:cmpd="sng" w14:algn="ctr">
            <w14:noFill/>
            <w14:prstDash w14:val="solid"/>
            <w14:miter w14:lim="400000"/>
          </w14:textOutline>
        </w:rPr>
        <w:t xml:space="preserve">Padiglione A6. </w:t>
      </w:r>
      <w:r w:rsidR="00B62C5D" w:rsidRPr="000764B7">
        <w:rPr>
          <w:rFonts w:ascii="Calibri" w:hAnsi="Calibri" w:cs="Calibri"/>
          <w:sz w:val="22"/>
          <w:szCs w:val="22"/>
          <w:u w:color="000000"/>
          <w:lang w:val="it-IT" w:eastAsia="it-IT"/>
          <w14:textOutline w14:w="12700" w14:cap="flat" w14:cmpd="sng" w14:algn="ctr">
            <w14:noFill/>
            <w14:prstDash w14:val="solid"/>
            <w14:miter w14:lim="400000"/>
          </w14:textOutline>
        </w:rPr>
        <w:t> </w:t>
      </w:r>
      <w:r w:rsidR="00B62C5D">
        <w:rPr>
          <w:rFonts w:ascii="Calibri" w:hAnsi="Calibri" w:cs="Calibri"/>
          <w:color w:val="000000"/>
          <w:sz w:val="22"/>
          <w:szCs w:val="22"/>
          <w:u w:color="000000"/>
          <w:lang w:val="it-IT" w:eastAsia="it-IT"/>
          <w14:textOutline w14:w="12700" w14:cap="flat" w14:cmpd="sng" w14:algn="ctr">
            <w14:noFill/>
            <w14:prstDash w14:val="solid"/>
            <w14:miter w14:lim="400000"/>
          </w14:textOutline>
        </w:rPr>
        <w:t>A</w:t>
      </w:r>
      <w:r w:rsidR="00B62C5D" w:rsidRPr="00B62C5D">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ll’interno di </w:t>
      </w:r>
      <w:proofErr w:type="spellStart"/>
      <w:r w:rsidR="00B62C5D" w:rsidRPr="00B62C5D">
        <w:rPr>
          <w:rFonts w:ascii="Calibri" w:hAnsi="Calibri" w:cs="Calibri"/>
          <w:color w:val="000000"/>
          <w:sz w:val="22"/>
          <w:szCs w:val="22"/>
          <w:u w:color="000000"/>
          <w:lang w:val="it-IT" w:eastAsia="it-IT"/>
          <w14:textOutline w14:w="12700" w14:cap="flat" w14:cmpd="sng" w14:algn="ctr">
            <w14:noFill/>
            <w14:prstDash w14:val="solid"/>
            <w14:miter w14:lim="400000"/>
          </w14:textOutline>
        </w:rPr>
        <w:t>LD@Work</w:t>
      </w:r>
      <w:proofErr w:type="spellEnd"/>
      <w:r w:rsidR="00B62C5D">
        <w:rPr>
          <w:rFonts w:ascii="Calibri" w:hAnsi="Calibri" w:cs="Calibri"/>
          <w:color w:val="000000"/>
          <w:sz w:val="22"/>
          <w:szCs w:val="22"/>
          <w:u w:color="000000"/>
          <w:lang w:val="it-IT" w:eastAsia="it-IT"/>
          <w14:textOutline w14:w="12700" w14:cap="flat" w14:cmpd="sng" w14:algn="ctr">
            <w14:noFill/>
            <w14:prstDash w14:val="solid"/>
            <w14:miter w14:lim="400000"/>
          </w14:textOutline>
        </w:rPr>
        <w:t>, c</w:t>
      </w:r>
      <w:r w:rsidR="0080154F" w:rsidRP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urato da</w:t>
      </w:r>
      <w:r w:rsid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i Lighting Designer </w:t>
      </w:r>
      <w:r w:rsidR="0080154F" w:rsidRPr="0080154F">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Giovanni Pinna</w:t>
      </w:r>
      <w:r w:rsidR="0080154F" w:rsidRP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 e </w:t>
      </w:r>
      <w:r w:rsidR="0080154F" w:rsidRPr="0080154F">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Marco Zucchinali</w:t>
      </w:r>
      <w:r w:rsidR="0080154F">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 xml:space="preserve">, </w:t>
      </w:r>
      <w:r w:rsidR="0080154F" w:rsidRP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questo spazio </w:t>
      </w:r>
      <w:r w:rsid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è</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interamente dedicato alla tecnologia lighting e all’innovazione</w:t>
      </w:r>
      <w:r w:rsid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e</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F7313A">
        <w:rPr>
          <w:rFonts w:ascii="Calibri" w:hAnsi="Calibri" w:cs="Calibri"/>
          <w:color w:val="000000"/>
          <w:sz w:val="22"/>
          <w:szCs w:val="22"/>
          <w:u w:color="000000"/>
          <w:lang w:val="it-IT" w:eastAsia="it-IT"/>
          <w14:textOutline w14:w="12700" w14:cap="flat" w14:cmpd="sng" w14:algn="ctr">
            <w14:noFill/>
            <w14:prstDash w14:val="solid"/>
            <w14:miter w14:lim="400000"/>
          </w14:textOutline>
        </w:rPr>
        <w:t>coinvolge</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un pubblico altamente qualificato </w:t>
      </w:r>
      <w:r>
        <w:rPr>
          <w:rFonts w:ascii="Calibri" w:hAnsi="Calibri" w:cs="Calibri"/>
          <w:color w:val="000000"/>
          <w:sz w:val="22"/>
          <w:szCs w:val="22"/>
          <w:u w:color="000000"/>
          <w:lang w:val="it-IT" w:eastAsia="it-IT"/>
          <w14:textOutline w14:w="12700" w14:cap="flat" w14:cmpd="sng" w14:algn="ctr">
            <w14:noFill/>
            <w14:prstDash w14:val="solid"/>
            <w14:miter w14:lim="400000"/>
          </w14:textOutline>
        </w:rPr>
        <w:t>tra</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progettisti illuminotecnici</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Programmatori di sistemi lighting</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scenografi, tecnici e creativi</w:t>
      </w:r>
      <w:r>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chiamato a esprimere un indice di gradimento puramente orientato all’esperienza visiva.</w:t>
      </w:r>
      <w:r w:rsidR="00B62C5D">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Il cuore dell’evento </w:t>
      </w:r>
      <w:r w:rsidR="00C042B7">
        <w:rPr>
          <w:rFonts w:ascii="Calibri" w:hAnsi="Calibri" w:cs="Calibri"/>
          <w:color w:val="000000"/>
          <w:sz w:val="22"/>
          <w:szCs w:val="22"/>
          <w:u w:color="000000"/>
          <w:lang w:val="it-IT" w:eastAsia="it-IT"/>
          <w14:textOutline w14:w="12700" w14:cap="flat" w14:cmpd="sng" w14:algn="ctr">
            <w14:noFill/>
            <w14:prstDash w14:val="solid"/>
            <w14:miter w14:lim="400000"/>
          </w14:textOutline>
        </w:rPr>
        <w:t>è</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un vero e proprio </w:t>
      </w:r>
      <w:r w:rsidRPr="005F388C">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shootout tra prodotti completamente “spogliati” di marchio, nome e modello</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I fari, nascosti e non riconoscibili fisicamente, verranno valutati esclusivamente per la loro performance</w:t>
      </w:r>
      <w:r w:rsid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quali</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qualità della luce, resa cromatica, potenza, precisione, comportamento nello spazio.</w:t>
      </w:r>
      <w:r w:rsidR="00B62C5D">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In questo contesto non </w:t>
      </w:r>
      <w:r w:rsidR="00C042B7">
        <w:rPr>
          <w:rFonts w:ascii="Calibri" w:hAnsi="Calibri" w:cs="Calibri"/>
          <w:color w:val="000000"/>
          <w:sz w:val="22"/>
          <w:szCs w:val="22"/>
          <w:u w:color="000000"/>
          <w:lang w:val="it-IT" w:eastAsia="it-IT"/>
          <w14:textOutline w14:w="12700" w14:cap="flat" w14:cmpd="sng" w14:algn="ctr">
            <w14:noFill/>
            <w14:prstDash w14:val="solid"/>
            <w14:miter w14:lim="400000"/>
          </w14:textOutline>
        </w:rPr>
        <w:t>è</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il </w:t>
      </w:r>
      <w:proofErr w:type="gramStart"/>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brand</w:t>
      </w:r>
      <w:proofErr w:type="gramEnd"/>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a parlare, ma la luce stessa.</w:t>
      </w:r>
      <w:r w:rsidR="0080154F">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Il giorno successivo, il confronto si </w:t>
      </w:r>
      <w:r w:rsidR="00C042B7">
        <w:rPr>
          <w:rFonts w:ascii="Calibri" w:hAnsi="Calibri" w:cs="Calibri"/>
          <w:color w:val="000000"/>
          <w:sz w:val="22"/>
          <w:szCs w:val="22"/>
          <w:u w:color="000000"/>
          <w:lang w:val="it-IT" w:eastAsia="it-IT"/>
          <w14:textOutline w14:w="12700" w14:cap="flat" w14:cmpd="sng" w14:algn="ctr">
            <w14:noFill/>
            <w14:prstDash w14:val="solid"/>
            <w14:miter w14:lim="400000"/>
          </w14:textOutline>
        </w:rPr>
        <w:t>sposta</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dal piano visivo a quello analitico con una sessione </w:t>
      </w:r>
      <w:r w:rsidRPr="005F388C">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Round Table</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che </w:t>
      </w:r>
      <w:r w:rsidR="00C042B7">
        <w:rPr>
          <w:rFonts w:ascii="Calibri" w:hAnsi="Calibri" w:cs="Calibri"/>
          <w:color w:val="000000"/>
          <w:sz w:val="22"/>
          <w:szCs w:val="22"/>
          <w:u w:color="000000"/>
          <w:lang w:val="it-IT" w:eastAsia="it-IT"/>
          <w14:textOutline w14:w="12700" w14:cap="flat" w14:cmpd="sng" w14:algn="ctr">
            <w14:noFill/>
            <w14:prstDash w14:val="solid"/>
            <w14:miter w14:lim="400000"/>
          </w14:textOutline>
        </w:rPr>
        <w:t>riunisce</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diversi Lighting Designer attorno allo stesso tavolo. L’obiettivo </w:t>
      </w:r>
      <w:r w:rsidR="00C042B7">
        <w:rPr>
          <w:rFonts w:ascii="Calibri" w:hAnsi="Calibri" w:cs="Calibri"/>
          <w:color w:val="000000"/>
          <w:sz w:val="22"/>
          <w:szCs w:val="22"/>
          <w:u w:color="000000"/>
          <w:lang w:val="it-IT" w:eastAsia="it-IT"/>
          <w14:textOutline w14:w="12700" w14:cap="flat" w14:cmpd="sng" w14:algn="ctr">
            <w14:noFill/>
            <w14:prstDash w14:val="solid"/>
            <w14:miter w14:lim="400000"/>
          </w14:textOutline>
        </w:rPr>
        <w:t>è</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approfondire, attraverso un dialogo diretto, </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lastRenderedPageBreak/>
        <w:t>quali siano i criteri tecnici e creativi che guidano la scelta di un prodotto rispetto a un altro.</w:t>
      </w:r>
      <w:r w:rsidR="00B62C5D">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L</w:t>
      </w:r>
      <w:r w:rsidR="00B62C5D">
        <w:rPr>
          <w:rFonts w:ascii="Calibri" w:hAnsi="Calibri" w:cs="Calibri"/>
          <w:color w:val="000000"/>
          <w:sz w:val="22"/>
          <w:szCs w:val="22"/>
          <w:u w:color="000000"/>
          <w:lang w:val="it-IT" w:eastAsia="it-IT"/>
          <w14:textOutline w14:w="12700" w14:cap="flat" w14:cmpd="sng" w14:algn="ctr">
            <w14:noFill/>
            <w14:prstDash w14:val="solid"/>
            <w14:miter w14:lim="400000"/>
          </w14:textOutline>
        </w:rPr>
        <w:t>a sfida tecnica</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divent</w:t>
      </w:r>
      <w:r w:rsidR="00C042B7">
        <w:rPr>
          <w:rFonts w:ascii="Calibri" w:hAnsi="Calibri" w:cs="Calibri"/>
          <w:color w:val="000000"/>
          <w:sz w:val="22"/>
          <w:szCs w:val="22"/>
          <w:u w:color="000000"/>
          <w:lang w:val="it-IT" w:eastAsia="it-IT"/>
          <w14:textOutline w14:w="12700" w14:cap="flat" w14:cmpd="sng" w14:algn="ctr">
            <w14:noFill/>
            <w14:prstDash w14:val="solid"/>
            <w14:miter w14:lim="400000"/>
          </w14:textOutline>
        </w:rPr>
        <w:t>a</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così materia di discussione</w:t>
      </w:r>
      <w:r w:rsidR="00B62C5D">
        <w:rPr>
          <w:rFonts w:ascii="Calibri" w:hAnsi="Calibri" w:cs="Calibri"/>
          <w:color w:val="000000"/>
          <w:sz w:val="22"/>
          <w:szCs w:val="22"/>
          <w:u w:color="000000"/>
          <w:lang w:val="it-IT" w:eastAsia="it-IT"/>
          <w14:textOutline w14:w="12700" w14:cap="flat" w14:cmpd="sng" w14:algn="ctr">
            <w14:noFill/>
            <w14:prstDash w14:val="solid"/>
            <w14:miter w14:lim="400000"/>
          </w14:textOutline>
        </w:rPr>
        <w:t>. C</w:t>
      </w:r>
      <w:r w:rsidRPr="005F388C">
        <w:rPr>
          <w:rFonts w:ascii="Calibri" w:hAnsi="Calibri" w:cs="Calibri"/>
          <w:color w:val="000000"/>
          <w:sz w:val="22"/>
          <w:szCs w:val="22"/>
          <w:u w:color="000000"/>
          <w:lang w:val="it-IT" w:eastAsia="it-IT"/>
          <w14:textOutline w14:w="12700" w14:cap="flat" w14:cmpd="sng" w14:algn="ctr">
            <w14:noFill/>
            <w14:prstDash w14:val="solid"/>
            <w14:miter w14:lim="400000"/>
          </w14:textOutline>
        </w:rPr>
        <w:t>iò che il pubblico ha visto e valutato sarà riletto, interpretato e discusso dai professionisti, trasformando l’esperienza in contenuto condiviso.</w:t>
      </w:r>
    </w:p>
    <w:p w14:paraId="22C912B9" w14:textId="77777777" w:rsidR="006017D0" w:rsidRDefault="006017D0" w:rsidP="000F3D0D">
      <w:pPr>
        <w:jc w:val="both"/>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pPr>
    </w:p>
    <w:p w14:paraId="3556588F" w14:textId="77777777" w:rsidR="008045B9" w:rsidRPr="006017D0" w:rsidRDefault="008045B9" w:rsidP="000F3D0D">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p>
    <w:p w14:paraId="0DF2C60C" w14:textId="22046934" w:rsidR="00EF662A" w:rsidRPr="006017D0" w:rsidRDefault="00EF662A" w:rsidP="000F3D0D">
      <w:pPr>
        <w:jc w:val="both"/>
        <w:rPr>
          <w:rFonts w:ascii="Calibri" w:hAnsi="Calibri" w:cs="Calibri"/>
          <w:sz w:val="20"/>
          <w:szCs w:val="20"/>
          <w:lang w:val="it-IT"/>
        </w:rPr>
      </w:pPr>
      <w:r w:rsidRPr="006017D0">
        <w:rPr>
          <w:rFonts w:ascii="Calibri" w:hAnsi="Calibri" w:cs="Calibri"/>
          <w:b/>
          <w:bCs/>
          <w:sz w:val="20"/>
          <w:szCs w:val="20"/>
          <w:lang w:val="it-IT"/>
        </w:rPr>
        <w:t>ABOUT MIR 202</w:t>
      </w:r>
      <w:r w:rsidR="001011E0" w:rsidRPr="006017D0">
        <w:rPr>
          <w:rFonts w:ascii="Calibri" w:hAnsi="Calibri" w:cs="Calibri"/>
          <w:b/>
          <w:bCs/>
          <w:sz w:val="20"/>
          <w:szCs w:val="20"/>
          <w:lang w:val="it-IT"/>
        </w:rPr>
        <w:t>6</w:t>
      </w:r>
    </w:p>
    <w:p w14:paraId="10A28A97" w14:textId="77777777" w:rsidR="006017D0" w:rsidRDefault="00EF662A" w:rsidP="000F3D0D">
      <w:pPr>
        <w:jc w:val="both"/>
        <w:rPr>
          <w:rFonts w:ascii="Calibri" w:hAnsi="Calibri" w:cs="Calibri"/>
          <w:b/>
          <w:bCs/>
          <w:sz w:val="20"/>
          <w:szCs w:val="20"/>
          <w:lang w:val="it-IT"/>
        </w:rPr>
      </w:pPr>
      <w:r w:rsidRPr="006017D0">
        <w:rPr>
          <w:rFonts w:ascii="Calibri" w:hAnsi="Calibri" w:cs="Calibri"/>
          <w:b/>
          <w:bCs/>
          <w:sz w:val="20"/>
          <w:szCs w:val="20"/>
          <w:lang w:val="it-IT"/>
        </w:rPr>
        <w:t>Data</w:t>
      </w:r>
      <w:r w:rsidRPr="006017D0">
        <w:rPr>
          <w:rFonts w:ascii="Calibri" w:hAnsi="Calibri" w:cs="Calibri"/>
          <w:sz w:val="20"/>
          <w:szCs w:val="20"/>
          <w:lang w:val="it-IT"/>
        </w:rPr>
        <w:t xml:space="preserve">: 12/14 aprile 2026; </w:t>
      </w:r>
      <w:r w:rsidRPr="006017D0">
        <w:rPr>
          <w:rFonts w:ascii="Calibri" w:hAnsi="Calibri" w:cs="Calibri"/>
          <w:b/>
          <w:bCs/>
          <w:sz w:val="20"/>
          <w:szCs w:val="20"/>
          <w:lang w:val="it-IT"/>
        </w:rPr>
        <w:t>qualifica</w:t>
      </w:r>
      <w:r w:rsidRPr="006017D0">
        <w:rPr>
          <w:rFonts w:ascii="Calibri" w:hAnsi="Calibri" w:cs="Calibri"/>
          <w:sz w:val="20"/>
          <w:szCs w:val="20"/>
          <w:lang w:val="it-IT"/>
        </w:rPr>
        <w:t xml:space="preserve">: fiera internazionale; </w:t>
      </w:r>
      <w:r w:rsidRPr="006017D0">
        <w:rPr>
          <w:rFonts w:ascii="Calibri" w:hAnsi="Calibri" w:cs="Calibri"/>
          <w:b/>
          <w:bCs/>
          <w:sz w:val="20"/>
          <w:szCs w:val="20"/>
          <w:lang w:val="it-IT"/>
        </w:rPr>
        <w:t>organizzazione</w:t>
      </w:r>
      <w:r w:rsidRPr="006017D0">
        <w:rPr>
          <w:rFonts w:ascii="Calibri" w:hAnsi="Calibri" w:cs="Calibri"/>
          <w:sz w:val="20"/>
          <w:szCs w:val="20"/>
          <w:lang w:val="it-IT"/>
        </w:rPr>
        <w:t xml:space="preserve">: </w:t>
      </w:r>
      <w:proofErr w:type="spellStart"/>
      <w:r w:rsidRPr="006017D0">
        <w:rPr>
          <w:rFonts w:ascii="Calibri" w:hAnsi="Calibri" w:cs="Calibri"/>
          <w:sz w:val="20"/>
          <w:szCs w:val="20"/>
          <w:lang w:val="it-IT"/>
        </w:rPr>
        <w:t>Italian</w:t>
      </w:r>
      <w:proofErr w:type="spellEnd"/>
      <w:r w:rsidRPr="006017D0">
        <w:rPr>
          <w:rFonts w:ascii="Calibri" w:hAnsi="Calibri" w:cs="Calibri"/>
          <w:sz w:val="20"/>
          <w:szCs w:val="20"/>
          <w:lang w:val="it-IT"/>
        </w:rPr>
        <w:t xml:space="preserve"> </w:t>
      </w:r>
      <w:proofErr w:type="spellStart"/>
      <w:r w:rsidRPr="006017D0">
        <w:rPr>
          <w:rFonts w:ascii="Calibri" w:hAnsi="Calibri" w:cs="Calibri"/>
          <w:sz w:val="20"/>
          <w:szCs w:val="20"/>
          <w:lang w:val="it-IT"/>
        </w:rPr>
        <w:t>Exhibition</w:t>
      </w:r>
      <w:proofErr w:type="spellEnd"/>
      <w:r w:rsidRPr="006017D0">
        <w:rPr>
          <w:rFonts w:ascii="Calibri" w:hAnsi="Calibri" w:cs="Calibri"/>
          <w:sz w:val="20"/>
          <w:szCs w:val="20"/>
          <w:lang w:val="it-IT"/>
        </w:rPr>
        <w:t xml:space="preserve"> Group S.p.A.; </w:t>
      </w:r>
      <w:r w:rsidRPr="006017D0">
        <w:rPr>
          <w:rFonts w:ascii="Calibri" w:hAnsi="Calibri" w:cs="Calibri"/>
          <w:b/>
          <w:bCs/>
          <w:sz w:val="20"/>
          <w:szCs w:val="20"/>
          <w:lang w:val="it-IT"/>
        </w:rPr>
        <w:t>periodicità</w:t>
      </w:r>
      <w:r w:rsidRPr="006017D0">
        <w:rPr>
          <w:rFonts w:ascii="Calibri" w:hAnsi="Calibri" w:cs="Calibri"/>
          <w:sz w:val="20"/>
          <w:szCs w:val="20"/>
          <w:lang w:val="it-IT"/>
        </w:rPr>
        <w:t xml:space="preserve">: annuale; </w:t>
      </w:r>
      <w:r w:rsidRPr="006017D0">
        <w:rPr>
          <w:rFonts w:ascii="Calibri" w:hAnsi="Calibri" w:cs="Calibri"/>
          <w:b/>
          <w:bCs/>
          <w:sz w:val="20"/>
          <w:szCs w:val="20"/>
          <w:lang w:val="it-IT"/>
        </w:rPr>
        <w:t>edizione</w:t>
      </w:r>
      <w:r w:rsidRPr="006017D0">
        <w:rPr>
          <w:rFonts w:ascii="Calibri" w:hAnsi="Calibri" w:cs="Calibri"/>
          <w:sz w:val="20"/>
          <w:szCs w:val="20"/>
          <w:lang w:val="it-IT"/>
        </w:rPr>
        <w:t>: 9</w:t>
      </w:r>
      <w:r w:rsidRPr="006017D0">
        <w:rPr>
          <w:rFonts w:ascii="Calibri" w:hAnsi="Calibri" w:cs="Calibri"/>
          <w:sz w:val="20"/>
          <w:szCs w:val="20"/>
          <w:vertAlign w:val="superscript"/>
          <w:lang w:val="it-IT"/>
        </w:rPr>
        <w:t>a</w:t>
      </w:r>
      <w:r w:rsidRPr="006017D0">
        <w:rPr>
          <w:rFonts w:ascii="Calibri" w:hAnsi="Calibri" w:cs="Calibri"/>
          <w:sz w:val="20"/>
          <w:szCs w:val="20"/>
          <w:lang w:val="it-IT"/>
        </w:rPr>
        <w:t xml:space="preserve">; </w:t>
      </w:r>
      <w:r w:rsidRPr="006017D0">
        <w:rPr>
          <w:rFonts w:ascii="Calibri" w:hAnsi="Calibri" w:cs="Calibri"/>
          <w:b/>
          <w:bCs/>
          <w:sz w:val="20"/>
          <w:szCs w:val="20"/>
          <w:lang w:val="it-IT"/>
        </w:rPr>
        <w:t>ingresso</w:t>
      </w:r>
      <w:r w:rsidRPr="006017D0">
        <w:rPr>
          <w:rFonts w:ascii="Calibri" w:hAnsi="Calibri" w:cs="Calibri"/>
          <w:sz w:val="20"/>
          <w:szCs w:val="20"/>
          <w:lang w:val="it-IT"/>
        </w:rPr>
        <w:t xml:space="preserve">: pubblico e operatori; </w:t>
      </w:r>
      <w:r w:rsidRPr="006017D0">
        <w:rPr>
          <w:rFonts w:ascii="Calibri" w:hAnsi="Calibri" w:cs="Calibri"/>
          <w:b/>
          <w:bCs/>
          <w:sz w:val="20"/>
          <w:szCs w:val="20"/>
          <w:lang w:val="it-IT"/>
        </w:rPr>
        <w:t>info</w:t>
      </w:r>
      <w:r w:rsidRPr="006017D0">
        <w:rPr>
          <w:rFonts w:ascii="Calibri" w:hAnsi="Calibri" w:cs="Calibri"/>
          <w:sz w:val="20"/>
          <w:szCs w:val="20"/>
          <w:lang w:val="it-IT"/>
        </w:rPr>
        <w:t>: www.mirtechexpo.com</w:t>
      </w:r>
      <w:r w:rsidRPr="006017D0">
        <w:rPr>
          <w:rFonts w:ascii="Calibri" w:hAnsi="Calibri" w:cs="Calibri"/>
          <w:b/>
          <w:bCs/>
          <w:sz w:val="20"/>
          <w:szCs w:val="20"/>
          <w:lang w:val="it-IT"/>
        </w:rPr>
        <w:t>       </w:t>
      </w:r>
    </w:p>
    <w:p w14:paraId="35A47661" w14:textId="401C16C6" w:rsidR="00EF662A" w:rsidRPr="006017D0" w:rsidRDefault="00EF662A" w:rsidP="000F3D0D">
      <w:pPr>
        <w:jc w:val="both"/>
        <w:rPr>
          <w:rFonts w:ascii="Calibri" w:hAnsi="Calibri" w:cs="Calibri"/>
          <w:b/>
          <w:bCs/>
          <w:sz w:val="20"/>
          <w:szCs w:val="20"/>
          <w:lang w:val="it-IT"/>
        </w:rPr>
      </w:pPr>
      <w:r w:rsidRPr="006017D0">
        <w:rPr>
          <w:rFonts w:ascii="Calibri" w:hAnsi="Calibri" w:cs="Calibri"/>
          <w:b/>
          <w:bCs/>
          <w:sz w:val="20"/>
          <w:szCs w:val="20"/>
          <w:lang w:val="it-IT"/>
        </w:rPr>
        <w:t>    </w:t>
      </w:r>
    </w:p>
    <w:p w14:paraId="76AE648F" w14:textId="77777777" w:rsidR="00EF662A" w:rsidRPr="006017D0" w:rsidRDefault="00EF662A" w:rsidP="000F3D0D">
      <w:pPr>
        <w:jc w:val="both"/>
        <w:rPr>
          <w:rFonts w:ascii="Calibri" w:hAnsi="Calibri" w:cs="Calibri"/>
          <w:b/>
          <w:bCs/>
          <w:sz w:val="20"/>
          <w:szCs w:val="20"/>
          <w:lang w:val="it-IT"/>
        </w:rPr>
      </w:pPr>
    </w:p>
    <w:p w14:paraId="36F433B7" w14:textId="61D0914A" w:rsidR="00866CB4" w:rsidRPr="006017D0" w:rsidRDefault="00EF662A" w:rsidP="000F3D0D">
      <w:pPr>
        <w:pStyle w:val="Didefault"/>
        <w:suppressAutoHyphens/>
        <w:spacing w:before="0" w:line="240" w:lineRule="auto"/>
        <w:jc w:val="both"/>
        <w:rPr>
          <w:rFonts w:ascii="Calibri" w:hAnsi="Calibri" w:cs="Calibri"/>
          <w:color w:val="auto"/>
        </w:rPr>
      </w:pPr>
      <w:r w:rsidRPr="006017D0">
        <w:rPr>
          <w:rFonts w:ascii="Calibri" w:hAnsi="Calibri" w:cs="Calibri"/>
          <w:noProof/>
        </w:rPr>
        <w:drawing>
          <wp:inline distT="0" distB="0" distL="0" distR="0" wp14:anchorId="1962B45A" wp14:editId="31F3A208">
            <wp:extent cx="6115050" cy="1914525"/>
            <wp:effectExtent l="0" t="0" r="0" b="9525"/>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914525"/>
                    </a:xfrm>
                    <a:prstGeom prst="rect">
                      <a:avLst/>
                    </a:prstGeom>
                    <a:noFill/>
                    <a:ln>
                      <a:noFill/>
                    </a:ln>
                  </pic:spPr>
                </pic:pic>
              </a:graphicData>
            </a:graphic>
          </wp:inline>
        </w:drawing>
      </w:r>
    </w:p>
    <w:p w14:paraId="7502CAA6" w14:textId="77777777" w:rsidR="006017D0" w:rsidRDefault="006017D0" w:rsidP="000F3D0D">
      <w:pPr>
        <w:pStyle w:val="Didefault"/>
        <w:suppressAutoHyphens/>
        <w:spacing w:before="0" w:line="240" w:lineRule="auto"/>
        <w:rPr>
          <w:rFonts w:ascii="Calibri" w:hAnsi="Calibri" w:cs="Calibri"/>
          <w:b/>
          <w:bCs/>
          <w:sz w:val="20"/>
          <w:szCs w:val="20"/>
        </w:rPr>
      </w:pPr>
    </w:p>
    <w:p w14:paraId="23450366" w14:textId="77777777" w:rsidR="00EB6915" w:rsidRDefault="00EB6915" w:rsidP="000F3D0D">
      <w:pPr>
        <w:pStyle w:val="Didefault"/>
        <w:suppressAutoHyphens/>
        <w:spacing w:before="0" w:line="240" w:lineRule="auto"/>
        <w:rPr>
          <w:rFonts w:ascii="Calibri" w:hAnsi="Calibri" w:cs="Calibri"/>
          <w:b/>
          <w:bCs/>
          <w:sz w:val="20"/>
          <w:szCs w:val="20"/>
        </w:rPr>
      </w:pPr>
    </w:p>
    <w:p w14:paraId="30524EF0" w14:textId="7B3B0BEA" w:rsidR="00FB383E" w:rsidRPr="006017D0" w:rsidRDefault="00FB383E" w:rsidP="000F3D0D">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 xml:space="preserve">head of corporate </w:t>
      </w:r>
      <w:proofErr w:type="spellStart"/>
      <w:r w:rsidRPr="006017D0">
        <w:rPr>
          <w:rFonts w:ascii="Calibri" w:hAnsi="Calibri" w:cs="Calibri"/>
          <w:b/>
          <w:bCs/>
          <w:sz w:val="20"/>
          <w:szCs w:val="20"/>
        </w:rPr>
        <w:t>communication</w:t>
      </w:r>
      <w:proofErr w:type="spellEnd"/>
      <w:r w:rsidRPr="006017D0">
        <w:rPr>
          <w:rFonts w:ascii="Calibri" w:hAnsi="Calibri" w:cs="Calibri"/>
          <w:b/>
          <w:bCs/>
          <w:sz w:val="20"/>
          <w:szCs w:val="20"/>
        </w:rPr>
        <w:t xml:space="preserve">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 xml:space="preserve">press office </w:t>
      </w:r>
      <w:proofErr w:type="spellStart"/>
      <w:r w:rsidRPr="006017D0">
        <w:rPr>
          <w:rFonts w:ascii="Calibri" w:hAnsi="Calibri" w:cs="Calibri"/>
          <w:b/>
          <w:bCs/>
          <w:sz w:val="20"/>
          <w:szCs w:val="20"/>
        </w:rPr>
        <w:t>specialist</w:t>
      </w:r>
      <w:proofErr w:type="spellEnd"/>
      <w:r w:rsidRPr="006017D0">
        <w:rPr>
          <w:rFonts w:ascii="Calibri" w:hAnsi="Calibri" w:cs="Calibri"/>
          <w:b/>
          <w:bCs/>
          <w:sz w:val="20"/>
          <w:szCs w:val="20"/>
        </w:rPr>
        <w: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w:t>
      </w:r>
      <w:proofErr w:type="spellStart"/>
      <w:r w:rsidRPr="006017D0">
        <w:rPr>
          <w:rFonts w:ascii="Calibri" w:hAnsi="Calibri" w:cs="Calibri"/>
          <w:b/>
          <w:bCs/>
          <w:sz w:val="20"/>
          <w:szCs w:val="20"/>
        </w:rPr>
        <w:t>assistant</w:t>
      </w:r>
      <w:proofErr w:type="spellEnd"/>
      <w:r w:rsidRPr="006017D0">
        <w:rPr>
          <w:rFonts w:ascii="Calibri" w:hAnsi="Calibri" w:cs="Calibri"/>
          <w:b/>
          <w:bCs/>
          <w:sz w:val="20"/>
          <w:szCs w:val="20"/>
        </w:rPr>
        <w:t>:</w:t>
      </w:r>
      <w:r w:rsidRPr="006017D0">
        <w:rPr>
          <w:rFonts w:ascii="Calibri" w:hAnsi="Calibri" w:cs="Calibri"/>
          <w:sz w:val="20"/>
          <w:szCs w:val="20"/>
        </w:rPr>
        <w:t xml:space="preserve"> Julia Andreatta </w:t>
      </w:r>
      <w:hyperlink r:id="rId9" w:tooltip="web site" w:history="1">
        <w:r w:rsidRPr="006017D0">
          <w:rPr>
            <w:rStyle w:val="Collegamentoipertestuale"/>
            <w:rFonts w:ascii="Calibri" w:hAnsi="Calibri" w:cs="Calibri"/>
            <w:sz w:val="20"/>
            <w:szCs w:val="20"/>
          </w:rPr>
          <w:t>media@iegexpo.it</w:t>
        </w:r>
      </w:hyperlink>
    </w:p>
    <w:p w14:paraId="2ABA8F48" w14:textId="213A9F94" w:rsidR="00FD3C28" w:rsidRDefault="00FB383E" w:rsidP="000F3D0D">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10"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11" w:history="1">
        <w:r w:rsidRPr="006017D0">
          <w:rPr>
            <w:rStyle w:val="Collegamentoipertestuale"/>
            <w:rFonts w:ascii="Calibri" w:hAnsi="Calibri" w:cs="Calibri"/>
            <w:sz w:val="20"/>
            <w:szCs w:val="20"/>
          </w:rPr>
          <w:t>staff@napermultimedia.it</w:t>
        </w:r>
      </w:hyperlink>
    </w:p>
    <w:p w14:paraId="03199C48" w14:textId="77777777" w:rsidR="00FA2C69" w:rsidRPr="00FA2C69" w:rsidRDefault="00FA2C69" w:rsidP="000F3D0D">
      <w:pPr>
        <w:pStyle w:val="Didefault"/>
        <w:suppressAutoHyphens/>
        <w:spacing w:before="0" w:line="240" w:lineRule="auto"/>
        <w:rPr>
          <w:rFonts w:ascii="Calibri" w:hAnsi="Calibri" w:cs="Calibri"/>
          <w:sz w:val="18"/>
          <w:szCs w:val="18"/>
        </w:rPr>
      </w:pPr>
    </w:p>
    <w:p w14:paraId="2BDBEE02" w14:textId="77777777" w:rsidR="00FA2C69" w:rsidRPr="00FA2C69" w:rsidRDefault="00FA2C69" w:rsidP="000F3D0D">
      <w:pPr>
        <w:pStyle w:val="Didefault"/>
        <w:suppressAutoHyphens/>
        <w:spacing w:before="0" w:line="240" w:lineRule="auto"/>
        <w:jc w:val="both"/>
        <w:rPr>
          <w:rFonts w:ascii="Calibri" w:hAnsi="Calibri" w:cs="Calibri"/>
          <w:sz w:val="18"/>
          <w:szCs w:val="18"/>
        </w:rPr>
      </w:pPr>
    </w:p>
    <w:p w14:paraId="4133506B" w14:textId="3C0484F6" w:rsidR="00FA2C69" w:rsidRPr="00FA2C69" w:rsidRDefault="00FA2C69" w:rsidP="000F3D0D">
      <w:pPr>
        <w:pStyle w:val="Didefault"/>
        <w:suppressAutoHyphens/>
        <w:spacing w:before="0" w:line="240" w:lineRule="auto"/>
        <w:jc w:val="both"/>
        <w:rPr>
          <w:rFonts w:ascii="Calibri" w:hAnsi="Calibri" w:cs="Calibri"/>
          <w:sz w:val="18"/>
          <w:szCs w:val="18"/>
        </w:rPr>
      </w:pPr>
      <w:r w:rsidRPr="00FA2C69">
        <w:rPr>
          <w:rFonts w:ascii="Calibri" w:hAnsi="Calibri" w:cs="Calibri"/>
          <w:sz w:val="18"/>
          <w:szCs w:val="18"/>
        </w:rPr>
        <w:t>Il presente comunicato stampa contiene elementi previsionali e stime che riflettono le attuali opinioni del management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hanno per loro natura una componente di rischio </w:t>
      </w:r>
      <w:proofErr w:type="spellStart"/>
      <w:r w:rsidRPr="00FA2C69">
        <w:rPr>
          <w:rFonts w:ascii="Calibri" w:hAnsi="Calibri" w:cs="Calibri"/>
          <w:sz w:val="18"/>
          <w:szCs w:val="18"/>
        </w:rPr>
        <w:t>ed</w:t>
      </w:r>
      <w:proofErr w:type="spellEnd"/>
      <w:r w:rsidRPr="00FA2C69">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FA2C69" w:rsidRPr="00FA2C69">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2936" w14:textId="77777777" w:rsidR="00012464" w:rsidRDefault="00012464">
      <w:r>
        <w:separator/>
      </w:r>
    </w:p>
  </w:endnote>
  <w:endnote w:type="continuationSeparator" w:id="0">
    <w:p w14:paraId="093A574A" w14:textId="77777777" w:rsidR="00012464" w:rsidRDefault="0001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B720" w14:textId="77777777" w:rsidR="00F34139" w:rsidRDefault="00F3413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4DDE" w14:textId="77777777" w:rsidR="00012464" w:rsidRDefault="00012464">
      <w:r>
        <w:separator/>
      </w:r>
    </w:p>
  </w:footnote>
  <w:footnote w:type="continuationSeparator" w:id="0">
    <w:p w14:paraId="5E659C62" w14:textId="77777777" w:rsidR="00012464" w:rsidRDefault="0001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D43" w14:textId="77777777" w:rsidR="00F34139" w:rsidRDefault="00F3413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316"/>
    <w:multiLevelType w:val="hybridMultilevel"/>
    <w:tmpl w:val="8F46E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3F1920"/>
    <w:multiLevelType w:val="multilevel"/>
    <w:tmpl w:val="2426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C124B"/>
    <w:multiLevelType w:val="multilevel"/>
    <w:tmpl w:val="ED66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907489">
    <w:abstractNumId w:val="0"/>
  </w:num>
  <w:num w:numId="2" w16cid:durableId="1174225573">
    <w:abstractNumId w:val="2"/>
  </w:num>
  <w:num w:numId="3" w16cid:durableId="365494919">
    <w:abstractNumId w:val="1"/>
  </w:num>
  <w:num w:numId="4" w16cid:durableId="11287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39"/>
    <w:rsid w:val="000045F3"/>
    <w:rsid w:val="00012464"/>
    <w:rsid w:val="00017F55"/>
    <w:rsid w:val="0002465E"/>
    <w:rsid w:val="0003152E"/>
    <w:rsid w:val="00047723"/>
    <w:rsid w:val="000602AB"/>
    <w:rsid w:val="000764B7"/>
    <w:rsid w:val="00077280"/>
    <w:rsid w:val="00091A32"/>
    <w:rsid w:val="00093355"/>
    <w:rsid w:val="00097B11"/>
    <w:rsid w:val="000A7548"/>
    <w:rsid w:val="000F3D0D"/>
    <w:rsid w:val="001011E0"/>
    <w:rsid w:val="001143E3"/>
    <w:rsid w:val="00122237"/>
    <w:rsid w:val="00122C4D"/>
    <w:rsid w:val="001248FF"/>
    <w:rsid w:val="00144519"/>
    <w:rsid w:val="00151DAB"/>
    <w:rsid w:val="001558B4"/>
    <w:rsid w:val="00166EE9"/>
    <w:rsid w:val="0017048E"/>
    <w:rsid w:val="00187A74"/>
    <w:rsid w:val="001B140B"/>
    <w:rsid w:val="001B6DAE"/>
    <w:rsid w:val="001B6F23"/>
    <w:rsid w:val="0021409D"/>
    <w:rsid w:val="0023678C"/>
    <w:rsid w:val="00256C61"/>
    <w:rsid w:val="0026084A"/>
    <w:rsid w:val="00261C37"/>
    <w:rsid w:val="00263013"/>
    <w:rsid w:val="00277969"/>
    <w:rsid w:val="002A1359"/>
    <w:rsid w:val="002F6912"/>
    <w:rsid w:val="003024EB"/>
    <w:rsid w:val="003062BB"/>
    <w:rsid w:val="003102D3"/>
    <w:rsid w:val="00311AC9"/>
    <w:rsid w:val="00312919"/>
    <w:rsid w:val="003267AD"/>
    <w:rsid w:val="00326BDF"/>
    <w:rsid w:val="003526F9"/>
    <w:rsid w:val="00382256"/>
    <w:rsid w:val="00385617"/>
    <w:rsid w:val="0039301D"/>
    <w:rsid w:val="003A7655"/>
    <w:rsid w:val="003B163C"/>
    <w:rsid w:val="003C27E8"/>
    <w:rsid w:val="003E27F0"/>
    <w:rsid w:val="003E4410"/>
    <w:rsid w:val="0044052F"/>
    <w:rsid w:val="004432FD"/>
    <w:rsid w:val="00465715"/>
    <w:rsid w:val="004828E8"/>
    <w:rsid w:val="004A5CB1"/>
    <w:rsid w:val="004C3D3B"/>
    <w:rsid w:val="004D275A"/>
    <w:rsid w:val="004D3C01"/>
    <w:rsid w:val="004F25DF"/>
    <w:rsid w:val="00551F52"/>
    <w:rsid w:val="0057343F"/>
    <w:rsid w:val="005825D7"/>
    <w:rsid w:val="00595538"/>
    <w:rsid w:val="005E64FE"/>
    <w:rsid w:val="005F388C"/>
    <w:rsid w:val="006017D0"/>
    <w:rsid w:val="00662D94"/>
    <w:rsid w:val="00682D30"/>
    <w:rsid w:val="0069580E"/>
    <w:rsid w:val="006A6AD3"/>
    <w:rsid w:val="006A7CB9"/>
    <w:rsid w:val="006F484B"/>
    <w:rsid w:val="007045A0"/>
    <w:rsid w:val="00714499"/>
    <w:rsid w:val="0075380D"/>
    <w:rsid w:val="00754824"/>
    <w:rsid w:val="00771674"/>
    <w:rsid w:val="0077530A"/>
    <w:rsid w:val="00780452"/>
    <w:rsid w:val="007A44C7"/>
    <w:rsid w:val="007B3EDE"/>
    <w:rsid w:val="007C2A07"/>
    <w:rsid w:val="007C33D4"/>
    <w:rsid w:val="007D1FCC"/>
    <w:rsid w:val="0080154F"/>
    <w:rsid w:val="00803D66"/>
    <w:rsid w:val="008045B9"/>
    <w:rsid w:val="00815BF5"/>
    <w:rsid w:val="00826B1B"/>
    <w:rsid w:val="008519FC"/>
    <w:rsid w:val="00866CB4"/>
    <w:rsid w:val="00867B73"/>
    <w:rsid w:val="00867E50"/>
    <w:rsid w:val="00874153"/>
    <w:rsid w:val="00875F03"/>
    <w:rsid w:val="008952CF"/>
    <w:rsid w:val="008A4750"/>
    <w:rsid w:val="008B7F0F"/>
    <w:rsid w:val="008C011C"/>
    <w:rsid w:val="008C0A2C"/>
    <w:rsid w:val="008F49CB"/>
    <w:rsid w:val="009019BA"/>
    <w:rsid w:val="00926644"/>
    <w:rsid w:val="009454E6"/>
    <w:rsid w:val="0096746B"/>
    <w:rsid w:val="009711BD"/>
    <w:rsid w:val="00980E08"/>
    <w:rsid w:val="009905DA"/>
    <w:rsid w:val="00991FBB"/>
    <w:rsid w:val="009B2EC0"/>
    <w:rsid w:val="009C73B2"/>
    <w:rsid w:val="009E5FE0"/>
    <w:rsid w:val="009E7A9D"/>
    <w:rsid w:val="00A07292"/>
    <w:rsid w:val="00A0760C"/>
    <w:rsid w:val="00A14A28"/>
    <w:rsid w:val="00A33EBA"/>
    <w:rsid w:val="00A517BF"/>
    <w:rsid w:val="00A5579E"/>
    <w:rsid w:val="00A607B3"/>
    <w:rsid w:val="00AB522C"/>
    <w:rsid w:val="00AE1901"/>
    <w:rsid w:val="00AF255E"/>
    <w:rsid w:val="00AF604E"/>
    <w:rsid w:val="00B24AC2"/>
    <w:rsid w:val="00B500D0"/>
    <w:rsid w:val="00B611C2"/>
    <w:rsid w:val="00B62C5D"/>
    <w:rsid w:val="00B80F77"/>
    <w:rsid w:val="00B866CC"/>
    <w:rsid w:val="00BE239B"/>
    <w:rsid w:val="00BF417F"/>
    <w:rsid w:val="00BF6C63"/>
    <w:rsid w:val="00C042B7"/>
    <w:rsid w:val="00C1606C"/>
    <w:rsid w:val="00C33703"/>
    <w:rsid w:val="00C354EA"/>
    <w:rsid w:val="00C3769A"/>
    <w:rsid w:val="00C42B8B"/>
    <w:rsid w:val="00C459DA"/>
    <w:rsid w:val="00C77397"/>
    <w:rsid w:val="00C93F35"/>
    <w:rsid w:val="00CB091B"/>
    <w:rsid w:val="00CD162B"/>
    <w:rsid w:val="00CE73EC"/>
    <w:rsid w:val="00CF722A"/>
    <w:rsid w:val="00D13FE0"/>
    <w:rsid w:val="00D17D96"/>
    <w:rsid w:val="00D60D9D"/>
    <w:rsid w:val="00D8094E"/>
    <w:rsid w:val="00D8125D"/>
    <w:rsid w:val="00DB0BDC"/>
    <w:rsid w:val="00DB6E08"/>
    <w:rsid w:val="00DE6959"/>
    <w:rsid w:val="00E06AA5"/>
    <w:rsid w:val="00E20D3D"/>
    <w:rsid w:val="00E33921"/>
    <w:rsid w:val="00E43152"/>
    <w:rsid w:val="00E7587C"/>
    <w:rsid w:val="00EB6915"/>
    <w:rsid w:val="00EB7335"/>
    <w:rsid w:val="00EC1AA7"/>
    <w:rsid w:val="00EC2CD6"/>
    <w:rsid w:val="00ED18D7"/>
    <w:rsid w:val="00ED242E"/>
    <w:rsid w:val="00EE3617"/>
    <w:rsid w:val="00EF627C"/>
    <w:rsid w:val="00EF662A"/>
    <w:rsid w:val="00F117CF"/>
    <w:rsid w:val="00F17D7C"/>
    <w:rsid w:val="00F34139"/>
    <w:rsid w:val="00F616DE"/>
    <w:rsid w:val="00F7313A"/>
    <w:rsid w:val="00F84751"/>
    <w:rsid w:val="00F86A1E"/>
    <w:rsid w:val="00FA0339"/>
    <w:rsid w:val="00FA2C69"/>
    <w:rsid w:val="00FB21AF"/>
    <w:rsid w:val="00FB383E"/>
    <w:rsid w:val="00FC2882"/>
    <w:rsid w:val="00FD2B1D"/>
    <w:rsid w:val="00FD3C28"/>
    <w:rsid w:val="00FE4D98"/>
    <w:rsid w:val="00FE7AA1"/>
    <w:rsid w:val="00FF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5BCA"/>
  <w15:docId w15:val="{47B2F60D-A33E-4DDE-A6CA-F6C3B5FD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2">
    <w:name w:val="heading 2"/>
    <w:basedOn w:val="Normale"/>
    <w:next w:val="Normale"/>
    <w:link w:val="Titolo2Carattere"/>
    <w:uiPriority w:val="9"/>
    <w:semiHidden/>
    <w:unhideWhenUsed/>
    <w:qFormat/>
    <w:rsid w:val="00E4315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olo3">
    <w:name w:val="heading 3"/>
    <w:basedOn w:val="Normale"/>
    <w:next w:val="Normale"/>
    <w:link w:val="Titolo3Carattere"/>
    <w:uiPriority w:val="9"/>
    <w:semiHidden/>
    <w:unhideWhenUsed/>
    <w:qFormat/>
    <w:rsid w:val="00875F03"/>
    <w:pPr>
      <w:keepNext/>
      <w:keepLines/>
      <w:spacing w:before="40"/>
      <w:outlineLvl w:val="2"/>
    </w:pPr>
    <w:rPr>
      <w:rFonts w:asciiTheme="majorHAnsi" w:eastAsiaTheme="majorEastAsia" w:hAnsiTheme="majorHAnsi" w:cstheme="majorBidi"/>
      <w:color w:val="00507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orpoA">
    <w:name w:val="Corpo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NormaleWeb">
    <w:name w:val="Normal (Web)"/>
    <w:basedOn w:val="Normale"/>
    <w:uiPriority w:val="99"/>
    <w:semiHidden/>
    <w:unhideWhenUsed/>
    <w:rsid w:val="00866CB4"/>
  </w:style>
  <w:style w:type="character" w:styleId="Menzionenonrisolta">
    <w:name w:val="Unresolved Mention"/>
    <w:basedOn w:val="Carpredefinitoparagrafo"/>
    <w:uiPriority w:val="99"/>
    <w:semiHidden/>
    <w:unhideWhenUsed/>
    <w:rsid w:val="00FB383E"/>
    <w:rPr>
      <w:color w:val="605E5C"/>
      <w:shd w:val="clear" w:color="auto" w:fill="E1DFDD"/>
    </w:rPr>
  </w:style>
  <w:style w:type="character" w:styleId="Enfasigrassetto">
    <w:name w:val="Strong"/>
    <w:basedOn w:val="Carpredefinitoparagrafo"/>
    <w:uiPriority w:val="22"/>
    <w:qFormat/>
    <w:rsid w:val="00187A74"/>
    <w:rPr>
      <w:b/>
      <w:bCs/>
    </w:rPr>
  </w:style>
  <w:style w:type="character" w:customStyle="1" w:styleId="Titolo2Carattere">
    <w:name w:val="Titolo 2 Carattere"/>
    <w:basedOn w:val="Carpredefinitoparagrafo"/>
    <w:link w:val="Titolo2"/>
    <w:uiPriority w:val="9"/>
    <w:semiHidden/>
    <w:rsid w:val="00E43152"/>
    <w:rPr>
      <w:rFonts w:asciiTheme="majorHAnsi" w:eastAsiaTheme="majorEastAsia" w:hAnsiTheme="majorHAnsi" w:cstheme="majorBidi"/>
      <w:color w:val="0079BF" w:themeColor="accent1" w:themeShade="BF"/>
      <w:sz w:val="26"/>
      <w:szCs w:val="26"/>
      <w:lang w:val="en-US" w:eastAsia="en-US"/>
    </w:rPr>
  </w:style>
  <w:style w:type="character" w:customStyle="1" w:styleId="Titolo3Carattere">
    <w:name w:val="Titolo 3 Carattere"/>
    <w:basedOn w:val="Carpredefinitoparagrafo"/>
    <w:link w:val="Titolo3"/>
    <w:uiPriority w:val="9"/>
    <w:semiHidden/>
    <w:rsid w:val="00875F03"/>
    <w:rPr>
      <w:rFonts w:asciiTheme="majorHAnsi" w:eastAsiaTheme="majorEastAsia" w:hAnsiTheme="majorHAnsi" w:cstheme="majorBidi"/>
      <w:color w:val="00507F" w:themeColor="accent1" w:themeShade="7F"/>
      <w:sz w:val="24"/>
      <w:szCs w:val="24"/>
      <w:lang w:val="en-US" w:eastAsia="en-US"/>
    </w:rPr>
  </w:style>
  <w:style w:type="paragraph" w:styleId="Paragrafoelenco">
    <w:name w:val="List Paragraph"/>
    <w:basedOn w:val="Normale"/>
    <w:uiPriority w:val="34"/>
    <w:qFormat/>
    <w:rsid w:val="005F388C"/>
    <w:pPr>
      <w:ind w:left="720"/>
      <w:contextualSpacing/>
    </w:pPr>
  </w:style>
  <w:style w:type="character" w:styleId="Rimandocommento">
    <w:name w:val="annotation reference"/>
    <w:basedOn w:val="Carpredefinitoparagrafo"/>
    <w:uiPriority w:val="99"/>
    <w:semiHidden/>
    <w:unhideWhenUsed/>
    <w:rsid w:val="00F616DE"/>
    <w:rPr>
      <w:sz w:val="16"/>
      <w:szCs w:val="16"/>
    </w:rPr>
  </w:style>
  <w:style w:type="paragraph" w:styleId="Testocommento">
    <w:name w:val="annotation text"/>
    <w:basedOn w:val="Normale"/>
    <w:link w:val="TestocommentoCarattere"/>
    <w:uiPriority w:val="99"/>
    <w:unhideWhenUsed/>
    <w:rsid w:val="00F616DE"/>
    <w:rPr>
      <w:sz w:val="20"/>
      <w:szCs w:val="20"/>
    </w:rPr>
  </w:style>
  <w:style w:type="character" w:customStyle="1" w:styleId="TestocommentoCarattere">
    <w:name w:val="Testo commento Carattere"/>
    <w:basedOn w:val="Carpredefinitoparagrafo"/>
    <w:link w:val="Testocommento"/>
    <w:uiPriority w:val="99"/>
    <w:rsid w:val="00F616DE"/>
    <w:rPr>
      <w:lang w:val="en-US" w:eastAsia="en-US"/>
    </w:rPr>
  </w:style>
  <w:style w:type="paragraph" w:styleId="Soggettocommento">
    <w:name w:val="annotation subject"/>
    <w:basedOn w:val="Testocommento"/>
    <w:next w:val="Testocommento"/>
    <w:link w:val="SoggettocommentoCarattere"/>
    <w:uiPriority w:val="99"/>
    <w:semiHidden/>
    <w:unhideWhenUsed/>
    <w:rsid w:val="00F616DE"/>
    <w:rPr>
      <w:b/>
      <w:bCs/>
    </w:rPr>
  </w:style>
  <w:style w:type="character" w:customStyle="1" w:styleId="SoggettocommentoCarattere">
    <w:name w:val="Soggetto commento Carattere"/>
    <w:basedOn w:val="TestocommentoCarattere"/>
    <w:link w:val="Soggettocommento"/>
    <w:uiPriority w:val="99"/>
    <w:semiHidden/>
    <w:rsid w:val="00F616D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ff@napermultimed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oe.perna@napermultimedia.it" TargetMode="External"/><Relationship Id="rId4" Type="http://schemas.openxmlformats.org/officeDocument/2006/relationships/webSettings" Target="webSettings.xml"/><Relationship Id="rId9" Type="http://schemas.openxmlformats.org/officeDocument/2006/relationships/hyperlink" Target="http://srvcww.dominio-fiera.local/gestionecww/template/%C2%B4mailto:media@iegexpo.it"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2</Pages>
  <Words>950</Words>
  <Characters>5417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Magnani</dc:creator>
  <cp:lastModifiedBy>Luca Paganin</cp:lastModifiedBy>
  <cp:revision>7</cp:revision>
  <dcterms:created xsi:type="dcterms:W3CDTF">2026-03-11T16:04:00Z</dcterms:created>
  <dcterms:modified xsi:type="dcterms:W3CDTF">2026-04-02T12:59:00Z</dcterms:modified>
</cp:coreProperties>
</file>