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EECC7" w14:textId="5DA14ED4" w:rsidR="00CB423E" w:rsidRDefault="00A03982" w:rsidP="00B73379">
      <w:pPr>
        <w:pStyle w:val="NormaleWeb"/>
        <w:spacing w:before="0" w:beforeAutospacing="0" w:after="0" w:afterAutospacing="0"/>
        <w:jc w:val="both"/>
        <w:rPr>
          <w:rFonts w:cstheme="minorHAnsi"/>
          <w:b/>
          <w:bCs/>
        </w:rPr>
      </w:pPr>
      <w:r>
        <w:rPr>
          <w:noProof/>
        </w:rPr>
        <w:drawing>
          <wp:inline distT="0" distB="0" distL="0" distR="0" wp14:anchorId="6E151591" wp14:editId="553847B6">
            <wp:extent cx="6120130" cy="938530"/>
            <wp:effectExtent l="0" t="0" r="0" b="0"/>
            <wp:docPr id="1774323474"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20130" cy="938530"/>
                    </a:xfrm>
                    <a:prstGeom prst="rect">
                      <a:avLst/>
                    </a:prstGeom>
                    <a:noFill/>
                    <a:ln>
                      <a:noFill/>
                    </a:ln>
                  </pic:spPr>
                </pic:pic>
              </a:graphicData>
            </a:graphic>
          </wp:inline>
        </w:drawing>
      </w:r>
    </w:p>
    <w:p w14:paraId="653E06C9" w14:textId="77777777" w:rsidR="00B73379" w:rsidRDefault="00B73379" w:rsidP="00B73379">
      <w:pPr>
        <w:pStyle w:val="NormaleWeb"/>
        <w:spacing w:before="0" w:beforeAutospacing="0" w:after="0" w:afterAutospacing="0"/>
        <w:jc w:val="center"/>
        <w:rPr>
          <w:rFonts w:asciiTheme="minorHAnsi" w:hAnsiTheme="minorHAnsi" w:cstheme="minorHAnsi"/>
          <w:b/>
          <w:bCs/>
          <w:sz w:val="22"/>
          <w:szCs w:val="22"/>
        </w:rPr>
      </w:pPr>
    </w:p>
    <w:p w14:paraId="1D043B7E" w14:textId="7C97445C" w:rsidR="00CB423E" w:rsidRPr="006F4599" w:rsidRDefault="006F4599" w:rsidP="00B73379">
      <w:pPr>
        <w:pStyle w:val="NormaleWeb"/>
        <w:spacing w:before="0" w:beforeAutospacing="0" w:after="0" w:afterAutospacing="0"/>
        <w:jc w:val="center"/>
        <w:rPr>
          <w:rFonts w:asciiTheme="minorHAnsi" w:hAnsiTheme="minorHAnsi" w:cstheme="minorHAnsi"/>
          <w:sz w:val="22"/>
          <w:szCs w:val="22"/>
          <w:lang w:val="en-GB"/>
        </w:rPr>
      </w:pPr>
      <w:r w:rsidRPr="006F4599">
        <w:rPr>
          <w:rFonts w:asciiTheme="minorHAnsi" w:hAnsiTheme="minorHAnsi" w:cstheme="minorHAnsi"/>
          <w:sz w:val="22"/>
          <w:szCs w:val="22"/>
          <w:lang w:val="en-GB"/>
        </w:rPr>
        <w:t>final press release</w:t>
      </w:r>
    </w:p>
    <w:p w14:paraId="5FD87554" w14:textId="77777777" w:rsidR="00E47D52" w:rsidRPr="006F4599" w:rsidRDefault="00E47D52" w:rsidP="00481BB3">
      <w:pPr>
        <w:pStyle w:val="NormaleWeb"/>
        <w:spacing w:before="0" w:beforeAutospacing="0" w:after="0" w:afterAutospacing="0"/>
        <w:rPr>
          <w:rFonts w:asciiTheme="minorHAnsi" w:hAnsiTheme="minorHAnsi" w:cstheme="minorHAnsi"/>
          <w:sz w:val="28"/>
          <w:szCs w:val="28"/>
          <w:lang w:val="en-GB"/>
        </w:rPr>
      </w:pPr>
    </w:p>
    <w:p w14:paraId="597536F4" w14:textId="5D84F2FC" w:rsidR="006F4599" w:rsidRPr="006F4599" w:rsidRDefault="00DD66BE" w:rsidP="006F4599">
      <w:pPr>
        <w:spacing w:after="0"/>
        <w:jc w:val="center"/>
        <w:rPr>
          <w:rFonts w:ascii="Calibri" w:hAnsi="Calibri" w:cs="Calibri"/>
          <w:b/>
          <w:bCs/>
          <w:lang w:val="en-GB"/>
        </w:rPr>
      </w:pPr>
      <w:r w:rsidRPr="006F4599">
        <w:rPr>
          <w:rFonts w:ascii="Calibri" w:hAnsi="Calibri" w:cs="Calibri"/>
          <w:b/>
          <w:bCs/>
          <w:lang w:val="en-GB"/>
        </w:rPr>
        <w:t xml:space="preserve">RIMINI, MIR 2026 </w:t>
      </w:r>
      <w:r w:rsidR="006F4599">
        <w:rPr>
          <w:rFonts w:ascii="Calibri" w:hAnsi="Calibri" w:cs="Calibri"/>
          <w:b/>
          <w:bCs/>
          <w:lang w:val="en-GB"/>
        </w:rPr>
        <w:t>IS</w:t>
      </w:r>
      <w:r w:rsidR="006F4599" w:rsidRPr="006F4599">
        <w:rPr>
          <w:rFonts w:ascii="Calibri" w:hAnsi="Calibri" w:cs="Calibri"/>
          <w:b/>
          <w:bCs/>
          <w:lang w:val="en-GB"/>
        </w:rPr>
        <w:t xml:space="preserve"> THE </w:t>
      </w:r>
      <w:r w:rsidR="006F4599">
        <w:rPr>
          <w:rFonts w:ascii="Calibri" w:hAnsi="Calibri" w:cs="Calibri"/>
          <w:b/>
          <w:bCs/>
          <w:lang w:val="en-GB"/>
        </w:rPr>
        <w:t xml:space="preserve">ONLY CENTRAL </w:t>
      </w:r>
      <w:r w:rsidR="006F4599" w:rsidRPr="006F4599">
        <w:rPr>
          <w:rFonts w:ascii="Calibri" w:hAnsi="Calibri" w:cs="Calibri"/>
          <w:b/>
          <w:bCs/>
          <w:lang w:val="en-GB"/>
        </w:rPr>
        <w:t xml:space="preserve">MEDITERRANEAN TRADE SHOW </w:t>
      </w:r>
      <w:r w:rsidR="006F4599">
        <w:rPr>
          <w:rFonts w:ascii="Calibri" w:hAnsi="Calibri" w:cs="Calibri"/>
          <w:b/>
          <w:bCs/>
          <w:lang w:val="en-GB"/>
        </w:rPr>
        <w:t xml:space="preserve">OF REFERENCE </w:t>
      </w:r>
    </w:p>
    <w:p w14:paraId="00CA1B71" w14:textId="59D26480" w:rsidR="006F4599" w:rsidRPr="006F4599" w:rsidRDefault="006F4599" w:rsidP="006F4599">
      <w:pPr>
        <w:spacing w:after="0" w:line="240" w:lineRule="auto"/>
        <w:jc w:val="center"/>
        <w:rPr>
          <w:rFonts w:ascii="Calibri" w:hAnsi="Calibri" w:cs="Calibri"/>
          <w:b/>
          <w:bCs/>
          <w:lang w:val="en-GB"/>
        </w:rPr>
      </w:pPr>
      <w:r>
        <w:rPr>
          <w:rFonts w:ascii="Calibri" w:hAnsi="Calibri" w:cs="Calibri"/>
          <w:b/>
          <w:bCs/>
          <w:lang w:val="en-GB"/>
        </w:rPr>
        <w:t>FOR</w:t>
      </w:r>
      <w:r w:rsidRPr="006F4599">
        <w:rPr>
          <w:rFonts w:ascii="Calibri" w:hAnsi="Calibri" w:cs="Calibri"/>
          <w:b/>
          <w:bCs/>
          <w:lang w:val="en-GB"/>
        </w:rPr>
        <w:t xml:space="preserve"> THE B2B AUDIOVISUAL TECHNOLOG</w:t>
      </w:r>
      <w:r w:rsidR="00D13820">
        <w:rPr>
          <w:rFonts w:ascii="Calibri" w:hAnsi="Calibri" w:cs="Calibri"/>
          <w:b/>
          <w:bCs/>
          <w:lang w:val="en-GB"/>
        </w:rPr>
        <w:t>Y WORLD</w:t>
      </w:r>
    </w:p>
    <w:p w14:paraId="648B67A2" w14:textId="77777777" w:rsidR="006F4599" w:rsidRPr="006F4599" w:rsidRDefault="006F4599" w:rsidP="006F4599">
      <w:pPr>
        <w:spacing w:after="0" w:line="240" w:lineRule="auto"/>
        <w:jc w:val="center"/>
        <w:rPr>
          <w:rFonts w:ascii="Calibri" w:hAnsi="Calibri" w:cs="Calibri"/>
          <w:b/>
          <w:bCs/>
          <w:lang w:val="en-GB"/>
        </w:rPr>
      </w:pPr>
    </w:p>
    <w:p w14:paraId="5646B9D8" w14:textId="179DF2D0" w:rsidR="006F4599" w:rsidRPr="006F4599" w:rsidRDefault="00DD66BE" w:rsidP="006F4599">
      <w:pPr>
        <w:spacing w:after="0"/>
        <w:jc w:val="both"/>
        <w:rPr>
          <w:rFonts w:ascii="Calibri" w:hAnsi="Calibri" w:cs="Calibri"/>
          <w:b/>
          <w:bCs/>
          <w:lang w:val="en-GB"/>
        </w:rPr>
      </w:pPr>
      <w:r w:rsidRPr="006F4599">
        <w:rPr>
          <w:rFonts w:ascii="Calibri" w:hAnsi="Calibri" w:cs="Calibri"/>
          <w:b/>
          <w:bCs/>
          <w:lang w:val="en-GB"/>
        </w:rPr>
        <w:t xml:space="preserve">• </w:t>
      </w:r>
      <w:r w:rsidR="006F4599" w:rsidRPr="006F4599">
        <w:rPr>
          <w:rFonts w:ascii="Calibri" w:hAnsi="Calibri" w:cs="Calibri"/>
          <w:b/>
          <w:bCs/>
          <w:lang w:val="en-GB"/>
        </w:rPr>
        <w:t>The 2026 edition drew a large crowd with a 15% increase in international attendance</w:t>
      </w:r>
    </w:p>
    <w:p w14:paraId="72547240" w14:textId="2178CD76" w:rsidR="006F4599" w:rsidRPr="006F4599" w:rsidRDefault="006F4599" w:rsidP="006F4599">
      <w:pPr>
        <w:spacing w:after="0" w:line="240" w:lineRule="auto"/>
        <w:jc w:val="both"/>
        <w:rPr>
          <w:rFonts w:ascii="Calibri" w:hAnsi="Calibri" w:cs="Calibri"/>
          <w:b/>
          <w:bCs/>
          <w:lang w:val="en-GB"/>
        </w:rPr>
      </w:pPr>
      <w:r w:rsidRPr="006F4599">
        <w:rPr>
          <w:rFonts w:ascii="Calibri" w:hAnsi="Calibri" w:cs="Calibri"/>
          <w:b/>
          <w:bCs/>
          <w:lang w:val="en-GB"/>
        </w:rPr>
        <w:t>• 114 events over 3 days, including stages, immersive rooms and experiential areas</w:t>
      </w:r>
    </w:p>
    <w:p w14:paraId="2CAFF8D6" w14:textId="6C4F7D83" w:rsidR="006F4599" w:rsidRPr="006F4599" w:rsidRDefault="006F4599" w:rsidP="006F4599">
      <w:pPr>
        <w:spacing w:after="0" w:line="240" w:lineRule="auto"/>
        <w:jc w:val="both"/>
        <w:rPr>
          <w:rFonts w:ascii="Calibri" w:hAnsi="Calibri" w:cs="Calibri"/>
          <w:b/>
          <w:bCs/>
          <w:lang w:val="en-GB"/>
        </w:rPr>
      </w:pPr>
      <w:r w:rsidRPr="006F4599">
        <w:rPr>
          <w:rFonts w:ascii="Calibri" w:hAnsi="Calibri" w:cs="Calibri"/>
          <w:b/>
          <w:bCs/>
          <w:lang w:val="en-GB"/>
        </w:rPr>
        <w:t xml:space="preserve">• MIR Club reaffirms its status as the </w:t>
      </w:r>
      <w:r>
        <w:rPr>
          <w:rFonts w:ascii="Calibri" w:hAnsi="Calibri" w:cs="Calibri"/>
          <w:b/>
          <w:bCs/>
          <w:lang w:val="en-GB"/>
        </w:rPr>
        <w:t>number one</w:t>
      </w:r>
      <w:r w:rsidRPr="006F4599">
        <w:rPr>
          <w:rFonts w:ascii="Calibri" w:hAnsi="Calibri" w:cs="Calibri"/>
          <w:b/>
          <w:bCs/>
          <w:lang w:val="en-GB"/>
        </w:rPr>
        <w:t xml:space="preserve"> meeting place for the DJ and clubbing world</w:t>
      </w:r>
    </w:p>
    <w:p w14:paraId="75E9FFAF" w14:textId="76F927A4" w:rsidR="006F4599" w:rsidRPr="006F4599" w:rsidRDefault="006F4599" w:rsidP="006F4599">
      <w:pPr>
        <w:spacing w:after="0" w:line="240" w:lineRule="auto"/>
        <w:jc w:val="both"/>
        <w:rPr>
          <w:rFonts w:ascii="Calibri" w:hAnsi="Calibri" w:cs="Calibri"/>
          <w:b/>
          <w:bCs/>
          <w:lang w:val="en-GB"/>
        </w:rPr>
      </w:pPr>
      <w:r w:rsidRPr="006F4599">
        <w:rPr>
          <w:rFonts w:ascii="Calibri" w:hAnsi="Calibri" w:cs="Calibri"/>
          <w:b/>
          <w:bCs/>
          <w:lang w:val="en-GB"/>
        </w:rPr>
        <w:t xml:space="preserve">• AV Connect conquers the </w:t>
      </w:r>
      <w:r>
        <w:rPr>
          <w:rFonts w:ascii="Calibri" w:hAnsi="Calibri" w:cs="Calibri"/>
          <w:b/>
          <w:bCs/>
          <w:lang w:val="en-GB"/>
        </w:rPr>
        <w:t>S</w:t>
      </w:r>
      <w:r w:rsidRPr="006F4599">
        <w:rPr>
          <w:rFonts w:ascii="Calibri" w:hAnsi="Calibri" w:cs="Calibri"/>
          <w:b/>
          <w:bCs/>
          <w:lang w:val="en-GB"/>
        </w:rPr>
        <w:t xml:space="preserve">ystem </w:t>
      </w:r>
      <w:r>
        <w:rPr>
          <w:rFonts w:ascii="Calibri" w:hAnsi="Calibri" w:cs="Calibri"/>
          <w:b/>
          <w:bCs/>
          <w:lang w:val="en-GB"/>
        </w:rPr>
        <w:t>I</w:t>
      </w:r>
      <w:r w:rsidRPr="006F4599">
        <w:rPr>
          <w:rFonts w:ascii="Calibri" w:hAnsi="Calibri" w:cs="Calibri"/>
          <w:b/>
          <w:bCs/>
          <w:lang w:val="en-GB"/>
        </w:rPr>
        <w:t>ntegration world: the market embrac</w:t>
      </w:r>
      <w:r>
        <w:rPr>
          <w:rFonts w:ascii="Calibri" w:hAnsi="Calibri" w:cs="Calibri"/>
          <w:b/>
          <w:bCs/>
          <w:lang w:val="en-GB"/>
        </w:rPr>
        <w:t>es</w:t>
      </w:r>
      <w:r w:rsidRPr="006F4599">
        <w:rPr>
          <w:rFonts w:ascii="Calibri" w:hAnsi="Calibri" w:cs="Calibri"/>
          <w:b/>
          <w:bCs/>
          <w:lang w:val="en-GB"/>
        </w:rPr>
        <w:t xml:space="preserve"> the new project</w:t>
      </w:r>
    </w:p>
    <w:p w14:paraId="2D02C387" w14:textId="77777777" w:rsidR="006F4599" w:rsidRPr="006F4599" w:rsidRDefault="006F4599" w:rsidP="006F4599">
      <w:pPr>
        <w:spacing w:after="0" w:line="240" w:lineRule="auto"/>
        <w:jc w:val="both"/>
        <w:rPr>
          <w:rFonts w:ascii="Calibri" w:hAnsi="Calibri" w:cs="Calibri"/>
          <w:b/>
          <w:bCs/>
          <w:lang w:val="en-GB"/>
        </w:rPr>
      </w:pPr>
    </w:p>
    <w:p w14:paraId="59802BF6" w14:textId="656E5E56" w:rsidR="006F4599" w:rsidRPr="006F4599" w:rsidRDefault="00DD66BE" w:rsidP="006F4599">
      <w:pPr>
        <w:spacing w:after="0"/>
        <w:jc w:val="both"/>
        <w:rPr>
          <w:rFonts w:ascii="Calibri" w:hAnsi="Calibri" w:cs="Calibri"/>
          <w:lang w:val="en-GB"/>
        </w:rPr>
      </w:pPr>
      <w:r w:rsidRPr="006F4599">
        <w:rPr>
          <w:rFonts w:ascii="Calibri" w:hAnsi="Calibri" w:cs="Calibri"/>
          <w:i/>
          <w:iCs/>
          <w:lang w:val="en-GB"/>
        </w:rPr>
        <w:t>Rimini, 14</w:t>
      </w:r>
      <w:r w:rsidR="006F4599" w:rsidRPr="006F4599">
        <w:rPr>
          <w:rFonts w:ascii="Calibri" w:hAnsi="Calibri" w:cs="Calibri"/>
          <w:i/>
          <w:iCs/>
          <w:vertAlign w:val="superscript"/>
          <w:lang w:val="en-GB"/>
        </w:rPr>
        <w:t>th</w:t>
      </w:r>
      <w:r w:rsidR="006F4599" w:rsidRPr="006F4599">
        <w:rPr>
          <w:rFonts w:ascii="Calibri" w:hAnsi="Calibri" w:cs="Calibri"/>
          <w:i/>
          <w:iCs/>
          <w:lang w:val="en-GB"/>
        </w:rPr>
        <w:t xml:space="preserve"> April</w:t>
      </w:r>
      <w:r w:rsidRPr="006F4599">
        <w:rPr>
          <w:rFonts w:ascii="Calibri" w:hAnsi="Calibri" w:cs="Calibri"/>
          <w:i/>
          <w:iCs/>
          <w:lang w:val="en-GB"/>
        </w:rPr>
        <w:t xml:space="preserve"> 2026 </w:t>
      </w:r>
      <w:r w:rsidR="006F4599">
        <w:rPr>
          <w:rFonts w:ascii="Calibri" w:hAnsi="Calibri" w:cs="Calibri"/>
          <w:i/>
          <w:iCs/>
          <w:lang w:val="en-GB"/>
        </w:rPr>
        <w:t>–</w:t>
      </w:r>
      <w:r w:rsidRPr="006F4599">
        <w:rPr>
          <w:rFonts w:ascii="Calibri" w:hAnsi="Calibri" w:cs="Calibri"/>
          <w:lang w:val="en-GB"/>
        </w:rPr>
        <w:t xml:space="preserve"> </w:t>
      </w:r>
      <w:r w:rsidR="006F4599" w:rsidRPr="006F4599">
        <w:rPr>
          <w:rFonts w:ascii="Calibri" w:hAnsi="Calibri" w:cs="Calibri"/>
          <w:lang w:val="en-GB"/>
        </w:rPr>
        <w:t>Today</w:t>
      </w:r>
      <w:r w:rsidR="006F4599">
        <w:rPr>
          <w:rFonts w:ascii="Calibri" w:hAnsi="Calibri" w:cs="Calibri"/>
          <w:lang w:val="en-GB"/>
        </w:rPr>
        <w:t>,</w:t>
      </w:r>
      <w:r w:rsidR="006F4599" w:rsidRPr="006F4599">
        <w:rPr>
          <w:rFonts w:ascii="Calibri" w:hAnsi="Calibri" w:cs="Calibri"/>
          <w:lang w:val="en-GB"/>
        </w:rPr>
        <w:t xml:space="preserve"> Rimini </w:t>
      </w:r>
      <w:r w:rsidR="006F4599">
        <w:rPr>
          <w:rFonts w:ascii="Calibri" w:hAnsi="Calibri" w:cs="Calibri"/>
          <w:lang w:val="en-GB"/>
        </w:rPr>
        <w:t>Expo Centre saw</w:t>
      </w:r>
      <w:r w:rsidR="006F4599" w:rsidRPr="006F4599">
        <w:rPr>
          <w:rFonts w:ascii="Calibri" w:hAnsi="Calibri" w:cs="Calibri"/>
          <w:lang w:val="en-GB"/>
        </w:rPr>
        <w:t xml:space="preserve"> the close of </w:t>
      </w:r>
      <w:r w:rsidR="006F4599" w:rsidRPr="006F4599">
        <w:rPr>
          <w:rFonts w:ascii="Calibri" w:hAnsi="Calibri" w:cs="Calibri"/>
          <w:b/>
          <w:bCs/>
          <w:lang w:val="en-GB"/>
        </w:rPr>
        <w:t>MIR – Multimedia Integration Expo</w:t>
      </w:r>
      <w:r w:rsidR="00012C5B">
        <w:rPr>
          <w:rFonts w:ascii="Calibri" w:hAnsi="Calibri" w:cs="Calibri"/>
          <w:lang w:val="en-GB"/>
        </w:rPr>
        <w:t xml:space="preserve">, </w:t>
      </w:r>
      <w:r w:rsidR="00012C5B" w:rsidRPr="006F4599">
        <w:rPr>
          <w:rFonts w:ascii="Calibri" w:hAnsi="Calibri" w:cs="Calibri"/>
          <w:lang w:val="en-GB"/>
        </w:rPr>
        <w:t>an edition</w:t>
      </w:r>
      <w:r w:rsidR="00012C5B">
        <w:rPr>
          <w:rFonts w:ascii="Calibri" w:hAnsi="Calibri" w:cs="Calibri"/>
          <w:lang w:val="en-GB"/>
        </w:rPr>
        <w:t xml:space="preserve"> that wrote a new chapter for </w:t>
      </w:r>
      <w:r w:rsidR="00D13820" w:rsidRPr="006F4599">
        <w:rPr>
          <w:rFonts w:ascii="Calibri" w:hAnsi="Calibri" w:cs="Calibri"/>
          <w:lang w:val="en-GB"/>
        </w:rPr>
        <w:t>Italian Exhibition</w:t>
      </w:r>
      <w:r w:rsidR="00D13820">
        <w:rPr>
          <w:rFonts w:ascii="Calibri" w:hAnsi="Calibri" w:cs="Calibri"/>
          <w:lang w:val="en-GB"/>
        </w:rPr>
        <w:t xml:space="preserve"> Group’s </w:t>
      </w:r>
      <w:r w:rsidR="00D13820" w:rsidRPr="006F4599">
        <w:rPr>
          <w:rFonts w:ascii="Calibri" w:hAnsi="Calibri" w:cs="Calibri"/>
          <w:lang w:val="en-GB"/>
        </w:rPr>
        <w:t>(IEG)</w:t>
      </w:r>
      <w:r w:rsidR="006F4599" w:rsidRPr="006F4599">
        <w:rPr>
          <w:rFonts w:ascii="Calibri" w:hAnsi="Calibri" w:cs="Calibri"/>
          <w:lang w:val="en-GB"/>
        </w:rPr>
        <w:t xml:space="preserve"> leading B2B</w:t>
      </w:r>
      <w:r w:rsidR="00012C5B">
        <w:rPr>
          <w:rFonts w:ascii="Calibri" w:hAnsi="Calibri" w:cs="Calibri"/>
          <w:lang w:val="en-GB"/>
        </w:rPr>
        <w:t xml:space="preserve">, </w:t>
      </w:r>
      <w:r w:rsidR="006F4599" w:rsidRPr="006F4599">
        <w:rPr>
          <w:rFonts w:ascii="Calibri" w:hAnsi="Calibri" w:cs="Calibri"/>
          <w:lang w:val="en-GB"/>
        </w:rPr>
        <w:t>audio, video and lighting technology</w:t>
      </w:r>
      <w:r w:rsidR="00012C5B" w:rsidRPr="00012C5B">
        <w:rPr>
          <w:rFonts w:ascii="Calibri" w:hAnsi="Calibri" w:cs="Calibri"/>
          <w:lang w:val="en-GB"/>
        </w:rPr>
        <w:t xml:space="preserve"> </w:t>
      </w:r>
      <w:r w:rsidR="00012C5B" w:rsidRPr="006F4599">
        <w:rPr>
          <w:rFonts w:ascii="Calibri" w:hAnsi="Calibri" w:cs="Calibri"/>
          <w:lang w:val="en-GB"/>
        </w:rPr>
        <w:t>event</w:t>
      </w:r>
      <w:r w:rsidR="00D13820">
        <w:rPr>
          <w:rFonts w:ascii="Calibri" w:hAnsi="Calibri" w:cs="Calibri"/>
          <w:lang w:val="en-GB"/>
        </w:rPr>
        <w:t xml:space="preserve"> </w:t>
      </w:r>
      <w:r w:rsidR="00012C5B">
        <w:rPr>
          <w:rFonts w:ascii="Calibri" w:hAnsi="Calibri" w:cs="Calibri"/>
          <w:lang w:val="en-GB"/>
        </w:rPr>
        <w:t xml:space="preserve">by </w:t>
      </w:r>
      <w:r w:rsidR="006F4599" w:rsidRPr="006F4599">
        <w:rPr>
          <w:rFonts w:ascii="Calibri" w:hAnsi="Calibri" w:cs="Calibri"/>
          <w:lang w:val="en-GB"/>
        </w:rPr>
        <w:t>bringing together the industry’s most prominent national and international brands</w:t>
      </w:r>
      <w:r w:rsidR="00012C5B">
        <w:rPr>
          <w:rFonts w:ascii="Calibri" w:hAnsi="Calibri" w:cs="Calibri"/>
          <w:lang w:val="en-GB"/>
        </w:rPr>
        <w:t>.</w:t>
      </w:r>
      <w:r w:rsidR="006F4599" w:rsidRPr="006F4599">
        <w:rPr>
          <w:rFonts w:ascii="Calibri" w:hAnsi="Calibri" w:cs="Calibri"/>
          <w:lang w:val="en-GB"/>
        </w:rPr>
        <w:t xml:space="preserve"> </w:t>
      </w:r>
      <w:r w:rsidR="006F4599" w:rsidRPr="00012C5B">
        <w:rPr>
          <w:rFonts w:ascii="Calibri" w:hAnsi="Calibri" w:cs="Calibri"/>
          <w:b/>
          <w:bCs/>
          <w:lang w:val="en-GB"/>
        </w:rPr>
        <w:t xml:space="preserve">An extraordinary turnout of industry professionals with a 15% increase in international attendance, 10 halls, </w:t>
      </w:r>
      <w:r w:rsidR="006F4599" w:rsidRPr="00012C5B">
        <w:rPr>
          <w:rFonts w:ascii="Calibri" w:hAnsi="Calibri" w:cs="Calibri"/>
          <w:lang w:val="en-GB"/>
        </w:rPr>
        <w:t>over</w:t>
      </w:r>
      <w:r w:rsidR="006F4599" w:rsidRPr="00012C5B">
        <w:rPr>
          <w:rFonts w:ascii="Calibri" w:hAnsi="Calibri" w:cs="Calibri"/>
          <w:b/>
          <w:bCs/>
          <w:lang w:val="en-GB"/>
        </w:rPr>
        <w:t xml:space="preserve"> 40,000 square meters of exhibition space, more than 140 </w:t>
      </w:r>
      <w:r w:rsidR="00012C5B">
        <w:rPr>
          <w:rFonts w:ascii="Calibri" w:hAnsi="Calibri" w:cs="Calibri"/>
          <w:b/>
          <w:bCs/>
          <w:lang w:val="en-GB"/>
        </w:rPr>
        <w:t xml:space="preserve">exhibiting </w:t>
      </w:r>
      <w:r w:rsidR="006F4599" w:rsidRPr="00012C5B">
        <w:rPr>
          <w:rFonts w:ascii="Calibri" w:hAnsi="Calibri" w:cs="Calibri"/>
          <w:b/>
          <w:bCs/>
          <w:lang w:val="en-GB"/>
        </w:rPr>
        <w:t>companies and 250 brands</w:t>
      </w:r>
      <w:r w:rsidR="00012C5B">
        <w:rPr>
          <w:rFonts w:ascii="Calibri" w:hAnsi="Calibri" w:cs="Calibri"/>
          <w:b/>
          <w:bCs/>
          <w:lang w:val="en-GB"/>
        </w:rPr>
        <w:t xml:space="preserve"> </w:t>
      </w:r>
      <w:r w:rsidR="006F4599" w:rsidRPr="006F4599">
        <w:rPr>
          <w:rFonts w:ascii="Calibri" w:hAnsi="Calibri" w:cs="Calibri"/>
          <w:lang w:val="en-GB"/>
        </w:rPr>
        <w:t xml:space="preserve">and a program of </w:t>
      </w:r>
      <w:r w:rsidR="006F4599" w:rsidRPr="00012C5B">
        <w:rPr>
          <w:rFonts w:ascii="Calibri" w:hAnsi="Calibri" w:cs="Calibri"/>
          <w:b/>
          <w:bCs/>
          <w:lang w:val="en-GB"/>
        </w:rPr>
        <w:t xml:space="preserve">35 events </w:t>
      </w:r>
      <w:r w:rsidR="00012C5B">
        <w:rPr>
          <w:rFonts w:ascii="Calibri" w:hAnsi="Calibri" w:cs="Calibri"/>
          <w:b/>
          <w:bCs/>
          <w:lang w:val="en-GB"/>
        </w:rPr>
        <w:t>featuring</w:t>
      </w:r>
      <w:r w:rsidR="006F4599" w:rsidRPr="00012C5B">
        <w:rPr>
          <w:rFonts w:ascii="Calibri" w:hAnsi="Calibri" w:cs="Calibri"/>
          <w:b/>
          <w:bCs/>
          <w:lang w:val="en-GB"/>
        </w:rPr>
        <w:t xml:space="preserve"> conferences, master</w:t>
      </w:r>
      <w:r w:rsidR="00D13820">
        <w:rPr>
          <w:rFonts w:ascii="Calibri" w:hAnsi="Calibri" w:cs="Calibri"/>
          <w:b/>
          <w:bCs/>
          <w:lang w:val="en-GB"/>
        </w:rPr>
        <w:t xml:space="preserve"> </w:t>
      </w:r>
      <w:r w:rsidR="006F4599" w:rsidRPr="00012C5B">
        <w:rPr>
          <w:rFonts w:ascii="Calibri" w:hAnsi="Calibri" w:cs="Calibri"/>
          <w:b/>
          <w:bCs/>
          <w:lang w:val="en-GB"/>
        </w:rPr>
        <w:t>classes and training sessions</w:t>
      </w:r>
      <w:r w:rsidR="006F4599" w:rsidRPr="006F4599">
        <w:rPr>
          <w:rFonts w:ascii="Calibri" w:hAnsi="Calibri" w:cs="Calibri"/>
          <w:lang w:val="en-GB"/>
        </w:rPr>
        <w:t>: figures that confirm Rimini as the beating heart of audiovisual and professional entertainment</w:t>
      </w:r>
      <w:r w:rsidR="00012C5B" w:rsidRPr="00012C5B">
        <w:rPr>
          <w:rFonts w:ascii="Calibri" w:hAnsi="Calibri" w:cs="Calibri"/>
          <w:lang w:val="en-GB"/>
        </w:rPr>
        <w:t xml:space="preserve"> </w:t>
      </w:r>
      <w:r w:rsidR="00012C5B" w:rsidRPr="006F4599">
        <w:rPr>
          <w:rFonts w:ascii="Calibri" w:hAnsi="Calibri" w:cs="Calibri"/>
          <w:lang w:val="en-GB"/>
        </w:rPr>
        <w:t>innovation</w:t>
      </w:r>
      <w:r w:rsidR="006F4599" w:rsidRPr="006F4599">
        <w:rPr>
          <w:rFonts w:ascii="Calibri" w:hAnsi="Calibri" w:cs="Calibri"/>
          <w:lang w:val="en-GB"/>
        </w:rPr>
        <w:t xml:space="preserve">, and MIR as an </w:t>
      </w:r>
      <w:r w:rsidR="00012C5B" w:rsidRPr="006F4599">
        <w:rPr>
          <w:rFonts w:ascii="Calibri" w:hAnsi="Calibri" w:cs="Calibri"/>
          <w:lang w:val="en-GB"/>
        </w:rPr>
        <w:t>unrival</w:t>
      </w:r>
      <w:r w:rsidR="00D13820">
        <w:rPr>
          <w:rFonts w:ascii="Calibri" w:hAnsi="Calibri" w:cs="Calibri"/>
          <w:lang w:val="en-GB"/>
        </w:rPr>
        <w:t>l</w:t>
      </w:r>
      <w:r w:rsidR="00012C5B" w:rsidRPr="006F4599">
        <w:rPr>
          <w:rFonts w:ascii="Calibri" w:hAnsi="Calibri" w:cs="Calibri"/>
          <w:lang w:val="en-GB"/>
        </w:rPr>
        <w:t>ed</w:t>
      </w:r>
      <w:r w:rsidR="006F4599" w:rsidRPr="006F4599">
        <w:rPr>
          <w:rFonts w:ascii="Calibri" w:hAnsi="Calibri" w:cs="Calibri"/>
          <w:lang w:val="en-GB"/>
        </w:rPr>
        <w:t xml:space="preserve"> event in the Central Mediterranean region.</w:t>
      </w:r>
    </w:p>
    <w:p w14:paraId="327BA7C2" w14:textId="77777777" w:rsidR="006F4599" w:rsidRPr="006F4599" w:rsidRDefault="006F4599" w:rsidP="00DD66BE">
      <w:pPr>
        <w:spacing w:after="0" w:line="240" w:lineRule="auto"/>
        <w:jc w:val="both"/>
        <w:rPr>
          <w:rFonts w:ascii="Calibri" w:hAnsi="Calibri" w:cs="Calibri"/>
          <w:lang w:val="en-GB"/>
        </w:rPr>
      </w:pPr>
    </w:p>
    <w:p w14:paraId="62D8886B" w14:textId="77777777" w:rsidR="00012C5B" w:rsidRPr="00012C5B" w:rsidRDefault="00012C5B" w:rsidP="00012C5B">
      <w:pPr>
        <w:spacing w:after="0" w:line="240" w:lineRule="auto"/>
        <w:jc w:val="both"/>
        <w:rPr>
          <w:rFonts w:ascii="Calibri" w:hAnsi="Calibri" w:cs="Calibri"/>
          <w:b/>
          <w:bCs/>
          <w:lang w:val="en-GB"/>
        </w:rPr>
      </w:pPr>
      <w:r w:rsidRPr="00012C5B">
        <w:rPr>
          <w:rFonts w:ascii="Calibri" w:hAnsi="Calibri" w:cs="Calibri"/>
          <w:b/>
          <w:bCs/>
          <w:lang w:val="en-GB"/>
        </w:rPr>
        <w:t xml:space="preserve">A LIVING ECOSYSTEM: EXPERIENCE AND IMMERSION AT THE CORE </w:t>
      </w:r>
    </w:p>
    <w:p w14:paraId="27F65BB8" w14:textId="70BA062A" w:rsidR="00012C5B" w:rsidRPr="00012C5B" w:rsidRDefault="00012C5B" w:rsidP="00012C5B">
      <w:pPr>
        <w:spacing w:after="0" w:line="240" w:lineRule="auto"/>
        <w:jc w:val="both"/>
        <w:rPr>
          <w:rFonts w:ascii="Calibri" w:hAnsi="Calibri" w:cs="Calibri"/>
          <w:lang w:val="en-GB"/>
        </w:rPr>
      </w:pPr>
      <w:r w:rsidRPr="00012C5B">
        <w:rPr>
          <w:rFonts w:ascii="Calibri" w:hAnsi="Calibri" w:cs="Calibri"/>
          <w:lang w:val="en-GB"/>
        </w:rPr>
        <w:t xml:space="preserve">MIR 2026 </w:t>
      </w:r>
      <w:r w:rsidR="00D13820">
        <w:rPr>
          <w:rFonts w:ascii="Calibri" w:hAnsi="Calibri" w:cs="Calibri"/>
          <w:lang w:val="en-GB"/>
        </w:rPr>
        <w:t>was</w:t>
      </w:r>
      <w:r w:rsidRPr="00012C5B">
        <w:rPr>
          <w:rFonts w:ascii="Calibri" w:hAnsi="Calibri" w:cs="Calibri"/>
          <w:lang w:val="en-GB"/>
        </w:rPr>
        <w:t xml:space="preserve"> a </w:t>
      </w:r>
      <w:r>
        <w:rPr>
          <w:rFonts w:ascii="Calibri" w:hAnsi="Calibri" w:cs="Calibri"/>
          <w:lang w:val="en-GB"/>
        </w:rPr>
        <w:t>veritable</w:t>
      </w:r>
      <w:r w:rsidRPr="00012C5B">
        <w:rPr>
          <w:rFonts w:ascii="Calibri" w:hAnsi="Calibri" w:cs="Calibri"/>
          <w:lang w:val="en-GB"/>
        </w:rPr>
        <w:t xml:space="preserve"> experiential ecosystem</w:t>
      </w:r>
      <w:r>
        <w:rPr>
          <w:rFonts w:ascii="Calibri" w:hAnsi="Calibri" w:cs="Calibri"/>
          <w:lang w:val="en-GB"/>
        </w:rPr>
        <w:t xml:space="preserve"> with</w:t>
      </w:r>
      <w:r w:rsidRPr="00012C5B">
        <w:rPr>
          <w:rFonts w:ascii="Calibri" w:hAnsi="Calibri" w:cs="Calibri"/>
          <w:lang w:val="en-GB"/>
        </w:rPr>
        <w:t xml:space="preserve"> a schedule of </w:t>
      </w:r>
      <w:r w:rsidRPr="00012C5B">
        <w:rPr>
          <w:rFonts w:ascii="Calibri" w:hAnsi="Calibri" w:cs="Calibri"/>
          <w:b/>
          <w:bCs/>
          <w:lang w:val="en-GB"/>
        </w:rPr>
        <w:t>114 events</w:t>
      </w:r>
      <w:r w:rsidRPr="00012C5B">
        <w:rPr>
          <w:rFonts w:ascii="Calibri" w:hAnsi="Calibri" w:cs="Calibri"/>
          <w:lang w:val="en-GB"/>
        </w:rPr>
        <w:t xml:space="preserve"> over three days. The </w:t>
      </w:r>
      <w:r w:rsidRPr="00012C5B">
        <w:rPr>
          <w:rFonts w:ascii="Calibri" w:hAnsi="Calibri" w:cs="Calibri"/>
          <w:b/>
          <w:bCs/>
          <w:lang w:val="en-GB"/>
        </w:rPr>
        <w:t>Live You Play</w:t>
      </w:r>
      <w:r w:rsidRPr="00012C5B">
        <w:rPr>
          <w:rFonts w:ascii="Calibri" w:hAnsi="Calibri" w:cs="Calibri"/>
          <w:lang w:val="en-GB"/>
        </w:rPr>
        <w:t xml:space="preserve"> stages reaffirmed their strategic role </w:t>
      </w:r>
      <w:r>
        <w:rPr>
          <w:rFonts w:ascii="Calibri" w:hAnsi="Calibri" w:cs="Calibri"/>
          <w:lang w:val="en-GB"/>
        </w:rPr>
        <w:t>amid</w:t>
      </w:r>
      <w:r w:rsidRPr="00012C5B">
        <w:rPr>
          <w:rFonts w:ascii="Calibri" w:hAnsi="Calibri" w:cs="Calibri"/>
          <w:lang w:val="en-GB"/>
        </w:rPr>
        <w:t xml:space="preserve"> technology, performance and business; the </w:t>
      </w:r>
      <w:r w:rsidRPr="00012C5B">
        <w:rPr>
          <w:rFonts w:ascii="Calibri" w:hAnsi="Calibri" w:cs="Calibri"/>
          <w:b/>
          <w:bCs/>
          <w:lang w:val="en-GB"/>
        </w:rPr>
        <w:t>Immersive Rooms</w:t>
      </w:r>
      <w:r w:rsidRPr="00012C5B">
        <w:rPr>
          <w:rFonts w:ascii="Calibri" w:hAnsi="Calibri" w:cs="Calibri"/>
          <w:lang w:val="en-GB"/>
        </w:rPr>
        <w:t xml:space="preserve"> offered high-profile multisensory experiences; and the outdoor </w:t>
      </w:r>
      <w:r w:rsidRPr="00012C5B">
        <w:rPr>
          <w:rFonts w:ascii="Calibri" w:hAnsi="Calibri" w:cs="Calibri"/>
          <w:b/>
          <w:bCs/>
          <w:lang w:val="en-GB"/>
        </w:rPr>
        <w:t>Sound Power</w:t>
      </w:r>
      <w:r w:rsidRPr="00012C5B">
        <w:rPr>
          <w:rFonts w:ascii="Calibri" w:hAnsi="Calibri" w:cs="Calibri"/>
          <w:lang w:val="en-GB"/>
        </w:rPr>
        <w:t xml:space="preserve"> area transformed every demo into an open-air </w:t>
      </w:r>
      <w:r>
        <w:rPr>
          <w:rFonts w:ascii="Calibri" w:hAnsi="Calibri" w:cs="Calibri"/>
          <w:lang w:val="en-GB"/>
        </w:rPr>
        <w:t>performance</w:t>
      </w:r>
      <w:r w:rsidRPr="00012C5B">
        <w:rPr>
          <w:rFonts w:ascii="Calibri" w:hAnsi="Calibri" w:cs="Calibri"/>
          <w:lang w:val="en-GB"/>
        </w:rPr>
        <w:t xml:space="preserve">. </w:t>
      </w:r>
      <w:r w:rsidRPr="00012C5B">
        <w:rPr>
          <w:rFonts w:ascii="Calibri" w:hAnsi="Calibri" w:cs="Calibri"/>
          <w:b/>
          <w:bCs/>
          <w:lang w:val="en-GB"/>
        </w:rPr>
        <w:t>MIRILLUMINO</w:t>
      </w:r>
      <w:r>
        <w:rPr>
          <w:rFonts w:ascii="Calibri" w:hAnsi="Calibri" w:cs="Calibri"/>
          <w:lang w:val="en-GB"/>
        </w:rPr>
        <w:t xml:space="preserve">, </w:t>
      </w:r>
      <w:r w:rsidRPr="00012C5B">
        <w:rPr>
          <w:rFonts w:ascii="Calibri" w:hAnsi="Calibri" w:cs="Calibri"/>
          <w:lang w:val="en-GB"/>
        </w:rPr>
        <w:t xml:space="preserve">the first immersive format </w:t>
      </w:r>
      <w:r w:rsidR="00F74291">
        <w:rPr>
          <w:rFonts w:ascii="Calibri" w:hAnsi="Calibri" w:cs="Calibri"/>
          <w:lang w:val="en-GB"/>
        </w:rPr>
        <w:t>specifically for</w:t>
      </w:r>
      <w:r w:rsidRPr="00012C5B">
        <w:rPr>
          <w:rFonts w:ascii="Calibri" w:hAnsi="Calibri" w:cs="Calibri"/>
          <w:lang w:val="en-GB"/>
        </w:rPr>
        <w:t xml:space="preserve"> Lighting Design, </w:t>
      </w:r>
      <w:r w:rsidR="00F74291" w:rsidRPr="00012C5B">
        <w:rPr>
          <w:rFonts w:ascii="Calibri" w:hAnsi="Calibri" w:cs="Calibri"/>
          <w:lang w:val="en-GB"/>
        </w:rPr>
        <w:t>also made its debut</w:t>
      </w:r>
      <w:r w:rsidR="00F74291">
        <w:rPr>
          <w:rFonts w:ascii="Calibri" w:hAnsi="Calibri" w:cs="Calibri"/>
          <w:lang w:val="en-GB"/>
        </w:rPr>
        <w:t xml:space="preserve">. Its </w:t>
      </w:r>
      <w:r w:rsidRPr="00012C5B">
        <w:rPr>
          <w:rFonts w:ascii="Calibri" w:hAnsi="Calibri" w:cs="Calibri"/>
          <w:lang w:val="en-GB"/>
        </w:rPr>
        <w:t>blend</w:t>
      </w:r>
      <w:r w:rsidR="00F74291">
        <w:rPr>
          <w:rFonts w:ascii="Calibri" w:hAnsi="Calibri" w:cs="Calibri"/>
          <w:lang w:val="en-GB"/>
        </w:rPr>
        <w:t xml:space="preserve"> of</w:t>
      </w:r>
      <w:r w:rsidRPr="00012C5B">
        <w:rPr>
          <w:rFonts w:ascii="Calibri" w:hAnsi="Calibri" w:cs="Calibri"/>
          <w:lang w:val="en-GB"/>
        </w:rPr>
        <w:t xml:space="preserve"> culture, aesthetics and technology</w:t>
      </w:r>
      <w:r w:rsidR="00F74291">
        <w:rPr>
          <w:rFonts w:ascii="Calibri" w:hAnsi="Calibri" w:cs="Calibri"/>
          <w:lang w:val="en-GB"/>
        </w:rPr>
        <w:t>, together with</w:t>
      </w:r>
      <w:r w:rsidRPr="00012C5B">
        <w:rPr>
          <w:rFonts w:ascii="Calibri" w:hAnsi="Calibri" w:cs="Calibri"/>
          <w:lang w:val="en-GB"/>
        </w:rPr>
        <w:t xml:space="preserve"> the enthusiastic response from the public</w:t>
      </w:r>
      <w:r w:rsidR="00F74291">
        <w:rPr>
          <w:rFonts w:ascii="Calibri" w:hAnsi="Calibri" w:cs="Calibri"/>
          <w:lang w:val="en-GB"/>
        </w:rPr>
        <w:t>,</w:t>
      </w:r>
      <w:r w:rsidRPr="00012C5B">
        <w:rPr>
          <w:rFonts w:ascii="Calibri" w:hAnsi="Calibri" w:cs="Calibri"/>
          <w:lang w:val="en-GB"/>
        </w:rPr>
        <w:t xml:space="preserve"> has already confirmed its future.</w:t>
      </w:r>
    </w:p>
    <w:p w14:paraId="31297C6F" w14:textId="77777777" w:rsidR="00012C5B" w:rsidRPr="00012C5B" w:rsidRDefault="00012C5B" w:rsidP="00012C5B">
      <w:pPr>
        <w:spacing w:after="0" w:line="240" w:lineRule="auto"/>
        <w:jc w:val="both"/>
        <w:rPr>
          <w:rFonts w:ascii="Calibri" w:hAnsi="Calibri" w:cs="Calibri"/>
          <w:b/>
          <w:bCs/>
          <w:lang w:val="en-GB"/>
        </w:rPr>
      </w:pPr>
    </w:p>
    <w:p w14:paraId="4DD17FF2" w14:textId="42353C18" w:rsidR="00DD66BE" w:rsidRPr="00F74291" w:rsidRDefault="00F74291" w:rsidP="00DD66BE">
      <w:pPr>
        <w:spacing w:after="0" w:line="240" w:lineRule="auto"/>
        <w:jc w:val="both"/>
        <w:rPr>
          <w:rFonts w:ascii="Calibri" w:hAnsi="Calibri" w:cs="Calibri"/>
          <w:b/>
          <w:bCs/>
          <w:lang w:val="en-GB"/>
        </w:rPr>
      </w:pPr>
      <w:r w:rsidRPr="00F74291">
        <w:rPr>
          <w:rFonts w:ascii="Calibri" w:hAnsi="Calibri" w:cs="Calibri"/>
          <w:b/>
          <w:bCs/>
          <w:lang w:val="en-GB"/>
        </w:rPr>
        <w:t>BEYOND THE EXHIBITION</w:t>
      </w:r>
      <w:r w:rsidR="00DD66BE" w:rsidRPr="00F74291">
        <w:rPr>
          <w:rFonts w:ascii="Calibri" w:hAnsi="Calibri" w:cs="Calibri"/>
          <w:b/>
          <w:bCs/>
          <w:lang w:val="en-GB"/>
        </w:rPr>
        <w:t xml:space="preserve">: </w:t>
      </w:r>
      <w:r>
        <w:rPr>
          <w:rFonts w:ascii="Calibri" w:hAnsi="Calibri" w:cs="Calibri"/>
          <w:b/>
          <w:bCs/>
          <w:lang w:val="en-GB"/>
        </w:rPr>
        <w:t>TRAINING AND</w:t>
      </w:r>
      <w:r w:rsidR="00DD66BE" w:rsidRPr="00F74291">
        <w:rPr>
          <w:rFonts w:ascii="Calibri" w:hAnsi="Calibri" w:cs="Calibri"/>
          <w:b/>
          <w:bCs/>
          <w:lang w:val="en-GB"/>
        </w:rPr>
        <w:t xml:space="preserve"> NETWORKING </w:t>
      </w:r>
    </w:p>
    <w:p w14:paraId="77CD8EA2" w14:textId="62CF23E7" w:rsidR="00F74291" w:rsidRPr="00F74291" w:rsidRDefault="00F74291" w:rsidP="00F74291">
      <w:pPr>
        <w:spacing w:after="0"/>
        <w:jc w:val="both"/>
        <w:rPr>
          <w:rFonts w:ascii="Calibri" w:hAnsi="Calibri" w:cs="Calibri"/>
          <w:lang w:val="en-GB"/>
        </w:rPr>
      </w:pPr>
      <w:r w:rsidRPr="00F74291">
        <w:rPr>
          <w:rFonts w:ascii="Calibri" w:hAnsi="Calibri" w:cs="Calibri"/>
          <w:lang w:val="en-GB"/>
        </w:rPr>
        <w:t xml:space="preserve">MIR is not just a trade show but a place where the industry’s professional community </w:t>
      </w:r>
      <w:r>
        <w:rPr>
          <w:rFonts w:ascii="Calibri" w:hAnsi="Calibri" w:cs="Calibri"/>
          <w:lang w:val="en-GB"/>
        </w:rPr>
        <w:t>can meet</w:t>
      </w:r>
      <w:r w:rsidRPr="00F74291">
        <w:rPr>
          <w:rFonts w:ascii="Calibri" w:hAnsi="Calibri" w:cs="Calibri"/>
          <w:lang w:val="en-GB"/>
        </w:rPr>
        <w:t xml:space="preserve">, </w:t>
      </w:r>
      <w:r w:rsidR="00D13820">
        <w:rPr>
          <w:rFonts w:ascii="Calibri" w:hAnsi="Calibri" w:cs="Calibri"/>
          <w:lang w:val="en-GB"/>
        </w:rPr>
        <w:t>update</w:t>
      </w:r>
      <w:r w:rsidRPr="00F74291">
        <w:rPr>
          <w:rFonts w:ascii="Calibri" w:hAnsi="Calibri" w:cs="Calibri"/>
          <w:lang w:val="en-GB"/>
        </w:rPr>
        <w:t>, and grow. The 35 events</w:t>
      </w:r>
      <w:r>
        <w:rPr>
          <w:rFonts w:ascii="Calibri" w:hAnsi="Calibri" w:cs="Calibri"/>
          <w:lang w:val="en-GB"/>
        </w:rPr>
        <w:t>, featuring</w:t>
      </w:r>
      <w:r w:rsidRPr="00F74291">
        <w:rPr>
          <w:rFonts w:ascii="Calibri" w:hAnsi="Calibri" w:cs="Calibri"/>
          <w:lang w:val="en-GB"/>
        </w:rPr>
        <w:t xml:space="preserve"> conferences, master</w:t>
      </w:r>
      <w:r>
        <w:rPr>
          <w:rFonts w:ascii="Calibri" w:hAnsi="Calibri" w:cs="Calibri"/>
          <w:lang w:val="en-GB"/>
        </w:rPr>
        <w:t xml:space="preserve"> </w:t>
      </w:r>
      <w:r w:rsidRPr="00F74291">
        <w:rPr>
          <w:rFonts w:ascii="Calibri" w:hAnsi="Calibri" w:cs="Calibri"/>
          <w:lang w:val="en-GB"/>
        </w:rPr>
        <w:t>classes, and training sessions</w:t>
      </w:r>
      <w:r>
        <w:rPr>
          <w:rFonts w:ascii="Calibri" w:hAnsi="Calibri" w:cs="Calibri"/>
          <w:lang w:val="en-GB"/>
        </w:rPr>
        <w:t xml:space="preserve">, </w:t>
      </w:r>
      <w:r w:rsidRPr="00F74291">
        <w:rPr>
          <w:rFonts w:ascii="Calibri" w:hAnsi="Calibri" w:cs="Calibri"/>
          <w:lang w:val="en-GB"/>
        </w:rPr>
        <w:t xml:space="preserve">turned every day into a concrete opportunity for professional development and </w:t>
      </w:r>
      <w:r>
        <w:rPr>
          <w:rFonts w:ascii="Calibri" w:hAnsi="Calibri" w:cs="Calibri"/>
          <w:lang w:val="en-GB"/>
        </w:rPr>
        <w:t>debate</w:t>
      </w:r>
      <w:r w:rsidRPr="00F74291">
        <w:rPr>
          <w:rFonts w:ascii="Calibri" w:hAnsi="Calibri" w:cs="Calibri"/>
          <w:lang w:val="en-GB"/>
        </w:rPr>
        <w:t xml:space="preserve">. </w:t>
      </w:r>
      <w:r>
        <w:rPr>
          <w:rFonts w:ascii="Calibri" w:hAnsi="Calibri" w:cs="Calibri"/>
          <w:lang w:val="en-GB"/>
        </w:rPr>
        <w:t>An</w:t>
      </w:r>
      <w:r w:rsidRPr="00F74291">
        <w:rPr>
          <w:rFonts w:ascii="Calibri" w:hAnsi="Calibri" w:cs="Calibri"/>
          <w:lang w:val="en-GB"/>
        </w:rPr>
        <w:t xml:space="preserve"> approach </w:t>
      </w:r>
      <w:r>
        <w:rPr>
          <w:rFonts w:ascii="Calibri" w:hAnsi="Calibri" w:cs="Calibri"/>
          <w:lang w:val="en-GB"/>
        </w:rPr>
        <w:t xml:space="preserve">that, </w:t>
      </w:r>
      <w:r w:rsidR="00D13820">
        <w:rPr>
          <w:rFonts w:ascii="Calibri" w:hAnsi="Calibri" w:cs="Calibri"/>
          <w:lang w:val="en-GB"/>
        </w:rPr>
        <w:t xml:space="preserve">as </w:t>
      </w:r>
      <w:r>
        <w:rPr>
          <w:rFonts w:ascii="Calibri" w:hAnsi="Calibri" w:cs="Calibri"/>
          <w:lang w:val="en-GB"/>
        </w:rPr>
        <w:t>part</w:t>
      </w:r>
      <w:r w:rsidRPr="00F74291">
        <w:rPr>
          <w:rFonts w:ascii="Calibri" w:hAnsi="Calibri" w:cs="Calibri"/>
          <w:lang w:val="en-GB"/>
        </w:rPr>
        <w:t xml:space="preserve"> of Italian Exhibition Group</w:t>
      </w:r>
      <w:r>
        <w:rPr>
          <w:rFonts w:ascii="Calibri" w:hAnsi="Calibri" w:cs="Calibri"/>
          <w:lang w:val="en-GB"/>
        </w:rPr>
        <w:t xml:space="preserve">’s heritage, </w:t>
      </w:r>
      <w:r w:rsidRPr="00F74291">
        <w:rPr>
          <w:rFonts w:ascii="Calibri" w:hAnsi="Calibri" w:cs="Calibri"/>
          <w:lang w:val="en-GB"/>
        </w:rPr>
        <w:t xml:space="preserve">characterizes all of the Group’s events, creating real value for the industries </w:t>
      </w:r>
      <w:r>
        <w:rPr>
          <w:rFonts w:ascii="Calibri" w:hAnsi="Calibri" w:cs="Calibri"/>
          <w:lang w:val="en-GB"/>
        </w:rPr>
        <w:t>each one</w:t>
      </w:r>
      <w:r w:rsidRPr="00F74291">
        <w:rPr>
          <w:rFonts w:ascii="Calibri" w:hAnsi="Calibri" w:cs="Calibri"/>
          <w:lang w:val="en-GB"/>
        </w:rPr>
        <w:t xml:space="preserve"> represent</w:t>
      </w:r>
      <w:r>
        <w:rPr>
          <w:rFonts w:ascii="Calibri" w:hAnsi="Calibri" w:cs="Calibri"/>
          <w:lang w:val="en-GB"/>
        </w:rPr>
        <w:t>s</w:t>
      </w:r>
      <w:r w:rsidRPr="00F74291">
        <w:rPr>
          <w:rFonts w:ascii="Calibri" w:hAnsi="Calibri" w:cs="Calibri"/>
          <w:lang w:val="en-GB"/>
        </w:rPr>
        <w:t>. It is no coincidence that the event concluded with “</w:t>
      </w:r>
      <w:r w:rsidRPr="00F74291">
        <w:rPr>
          <w:rFonts w:ascii="Calibri" w:hAnsi="Calibri" w:cs="Calibri"/>
          <w:b/>
          <w:bCs/>
          <w:lang w:val="en-GB"/>
        </w:rPr>
        <w:t>Backstage on Stage</w:t>
      </w:r>
      <w:r w:rsidRPr="00F74291">
        <w:rPr>
          <w:rFonts w:ascii="Calibri" w:hAnsi="Calibri" w:cs="Calibri"/>
          <w:lang w:val="en-GB"/>
        </w:rPr>
        <w:t>,” a roundtable discussion organi</w:t>
      </w:r>
      <w:r w:rsidR="00D13820">
        <w:rPr>
          <w:rFonts w:ascii="Calibri" w:hAnsi="Calibri" w:cs="Calibri"/>
          <w:lang w:val="en-GB"/>
        </w:rPr>
        <w:t>s</w:t>
      </w:r>
      <w:r w:rsidRPr="00F74291">
        <w:rPr>
          <w:rFonts w:ascii="Calibri" w:hAnsi="Calibri" w:cs="Calibri"/>
          <w:lang w:val="en-GB"/>
        </w:rPr>
        <w:t xml:space="preserve">ed by </w:t>
      </w:r>
      <w:r w:rsidRPr="00F74291">
        <w:rPr>
          <w:rFonts w:ascii="Calibri" w:hAnsi="Calibri" w:cs="Calibri"/>
          <w:b/>
          <w:bCs/>
          <w:lang w:val="en-GB"/>
        </w:rPr>
        <w:t xml:space="preserve">Prostand Corporate Academy </w:t>
      </w:r>
      <w:r w:rsidRPr="00F74291">
        <w:rPr>
          <w:rFonts w:ascii="Calibri" w:hAnsi="Calibri" w:cs="Calibri"/>
          <w:lang w:val="en-GB"/>
        </w:rPr>
        <w:t>and</w:t>
      </w:r>
      <w:r w:rsidRPr="00F74291">
        <w:rPr>
          <w:rFonts w:ascii="Calibri" w:hAnsi="Calibri" w:cs="Calibri"/>
          <w:b/>
          <w:bCs/>
          <w:lang w:val="en-GB"/>
        </w:rPr>
        <w:t xml:space="preserve"> ObService</w:t>
      </w:r>
      <w:r>
        <w:rPr>
          <w:rFonts w:ascii="Calibri" w:hAnsi="Calibri" w:cs="Calibri"/>
          <w:b/>
          <w:bCs/>
          <w:lang w:val="en-GB"/>
        </w:rPr>
        <w:t xml:space="preserve"> </w:t>
      </w:r>
      <w:r w:rsidRPr="00F74291">
        <w:rPr>
          <w:rFonts w:ascii="Calibri" w:hAnsi="Calibri" w:cs="Calibri"/>
          <w:lang w:val="en-GB"/>
        </w:rPr>
        <w:t>—</w:t>
      </w:r>
      <w:r>
        <w:rPr>
          <w:rFonts w:ascii="Calibri" w:hAnsi="Calibri" w:cs="Calibri"/>
          <w:lang w:val="en-GB"/>
        </w:rPr>
        <w:t xml:space="preserve"> </w:t>
      </w:r>
      <w:r w:rsidRPr="00F74291">
        <w:rPr>
          <w:rFonts w:ascii="Calibri" w:hAnsi="Calibri" w:cs="Calibri"/>
          <w:lang w:val="en-GB"/>
        </w:rPr>
        <w:t xml:space="preserve">an </w:t>
      </w:r>
      <w:r w:rsidR="00D13820">
        <w:rPr>
          <w:rFonts w:ascii="Calibri" w:hAnsi="Calibri" w:cs="Calibri"/>
          <w:lang w:val="en-GB"/>
        </w:rPr>
        <w:t>institution</w:t>
      </w:r>
      <w:r w:rsidRPr="00F74291">
        <w:rPr>
          <w:rFonts w:ascii="Calibri" w:hAnsi="Calibri" w:cs="Calibri"/>
          <w:lang w:val="en-GB"/>
        </w:rPr>
        <w:t xml:space="preserve"> accredited by the </w:t>
      </w:r>
      <w:r w:rsidRPr="00F74291">
        <w:rPr>
          <w:rFonts w:ascii="Calibri" w:hAnsi="Calibri" w:cs="Calibri"/>
          <w:b/>
          <w:bCs/>
          <w:lang w:val="en-GB"/>
        </w:rPr>
        <w:t>Emilia-Romagna Region</w:t>
      </w:r>
      <w:r>
        <w:rPr>
          <w:rFonts w:ascii="Calibri" w:hAnsi="Calibri" w:cs="Calibri"/>
          <w:b/>
          <w:bCs/>
          <w:lang w:val="en-GB"/>
        </w:rPr>
        <w:t xml:space="preserve"> </w:t>
      </w:r>
      <w:r w:rsidRPr="00F74291">
        <w:rPr>
          <w:rFonts w:ascii="Calibri" w:hAnsi="Calibri" w:cs="Calibri"/>
          <w:lang w:val="en-GB"/>
        </w:rPr>
        <w:t>—</w:t>
      </w:r>
      <w:r>
        <w:rPr>
          <w:rFonts w:ascii="Calibri" w:hAnsi="Calibri" w:cs="Calibri"/>
          <w:lang w:val="en-GB"/>
        </w:rPr>
        <w:t xml:space="preserve"> </w:t>
      </w:r>
      <w:r w:rsidRPr="00F74291">
        <w:rPr>
          <w:rFonts w:ascii="Calibri" w:hAnsi="Calibri" w:cs="Calibri"/>
          <w:lang w:val="en-GB"/>
        </w:rPr>
        <w:t xml:space="preserve">on the role of training in the trade show and events sector. The </w:t>
      </w:r>
      <w:r>
        <w:rPr>
          <w:rFonts w:ascii="Calibri" w:hAnsi="Calibri" w:cs="Calibri"/>
          <w:lang w:val="en-GB"/>
        </w:rPr>
        <w:t>event</w:t>
      </w:r>
      <w:r w:rsidRPr="00F74291">
        <w:rPr>
          <w:rFonts w:ascii="Calibri" w:hAnsi="Calibri" w:cs="Calibri"/>
          <w:lang w:val="en-GB"/>
        </w:rPr>
        <w:t xml:space="preserve"> opened with </w:t>
      </w:r>
      <w:r w:rsidRPr="00F74291">
        <w:rPr>
          <w:rFonts w:ascii="Calibri" w:hAnsi="Calibri" w:cs="Calibri"/>
          <w:b/>
          <w:bCs/>
          <w:lang w:val="en-GB"/>
        </w:rPr>
        <w:t>official greetings from the Mayor of Rimini, Jamil Sadegholvaad</w:t>
      </w:r>
      <w:r w:rsidR="00D13820">
        <w:rPr>
          <w:rFonts w:ascii="Calibri" w:hAnsi="Calibri" w:cs="Calibri"/>
          <w:lang w:val="en-GB"/>
        </w:rPr>
        <w:t xml:space="preserve"> and was attended by </w:t>
      </w:r>
      <w:r w:rsidRPr="00F74291">
        <w:rPr>
          <w:rFonts w:ascii="Calibri" w:hAnsi="Calibri" w:cs="Calibri"/>
          <w:b/>
          <w:bCs/>
          <w:lang w:val="en-GB"/>
        </w:rPr>
        <w:t>Vincenzo Colla</w:t>
      </w:r>
      <w:r w:rsidRPr="00F74291">
        <w:rPr>
          <w:rFonts w:ascii="Calibri" w:hAnsi="Calibri" w:cs="Calibri"/>
          <w:lang w:val="en-GB"/>
        </w:rPr>
        <w:t>, Vice President of the Emilia-Romagna Region, who spoke on the connection between public polic</w:t>
      </w:r>
      <w:r>
        <w:rPr>
          <w:rFonts w:ascii="Calibri" w:hAnsi="Calibri" w:cs="Calibri"/>
          <w:lang w:val="en-GB"/>
        </w:rPr>
        <w:t>ies</w:t>
      </w:r>
      <w:r w:rsidRPr="00F74291">
        <w:rPr>
          <w:rFonts w:ascii="Calibri" w:hAnsi="Calibri" w:cs="Calibri"/>
          <w:lang w:val="en-GB"/>
        </w:rPr>
        <w:t xml:space="preserve">, economic development, and the promotion of skills; </w:t>
      </w:r>
      <w:r w:rsidRPr="00F74291">
        <w:rPr>
          <w:rFonts w:ascii="Calibri" w:hAnsi="Calibri" w:cs="Calibri"/>
          <w:b/>
          <w:bCs/>
          <w:lang w:val="en-GB"/>
        </w:rPr>
        <w:t>Corrado Peraboni</w:t>
      </w:r>
      <w:r w:rsidRPr="00F74291">
        <w:rPr>
          <w:rFonts w:ascii="Calibri" w:hAnsi="Calibri" w:cs="Calibri"/>
          <w:lang w:val="en-GB"/>
        </w:rPr>
        <w:t xml:space="preserve">, CEO of IEG; and </w:t>
      </w:r>
      <w:r w:rsidRPr="00F74291">
        <w:rPr>
          <w:rFonts w:ascii="Calibri" w:hAnsi="Calibri" w:cs="Calibri"/>
          <w:b/>
          <w:bCs/>
          <w:lang w:val="en-GB"/>
        </w:rPr>
        <w:t>Roberto Bondioli</w:t>
      </w:r>
      <w:r w:rsidRPr="00F74291">
        <w:rPr>
          <w:rFonts w:ascii="Calibri" w:hAnsi="Calibri" w:cs="Calibri"/>
          <w:lang w:val="en-GB"/>
        </w:rPr>
        <w:t xml:space="preserve">, CEO of Prostand, who shared an industrial and operational perspective developed within the trade </w:t>
      </w:r>
      <w:r w:rsidR="006D2309">
        <w:rPr>
          <w:rFonts w:ascii="Calibri" w:hAnsi="Calibri" w:cs="Calibri"/>
          <w:lang w:val="en-GB"/>
        </w:rPr>
        <w:t>show</w:t>
      </w:r>
      <w:r w:rsidRPr="00F74291">
        <w:rPr>
          <w:rFonts w:ascii="Calibri" w:hAnsi="Calibri" w:cs="Calibri"/>
          <w:lang w:val="en-GB"/>
        </w:rPr>
        <w:t xml:space="preserve"> system</w:t>
      </w:r>
      <w:r w:rsidR="00D13820">
        <w:rPr>
          <w:rFonts w:ascii="Calibri" w:hAnsi="Calibri" w:cs="Calibri"/>
          <w:lang w:val="en-GB"/>
        </w:rPr>
        <w:t xml:space="preserve"> </w:t>
      </w:r>
      <w:r w:rsidRPr="00F74291">
        <w:rPr>
          <w:rFonts w:ascii="Calibri" w:hAnsi="Calibri" w:cs="Calibri"/>
          <w:lang w:val="en-GB"/>
        </w:rPr>
        <w:t xml:space="preserve">with a particular focus on the role of </w:t>
      </w:r>
      <w:r w:rsidRPr="006D2309">
        <w:rPr>
          <w:rFonts w:ascii="Calibri" w:hAnsi="Calibri" w:cs="Calibri"/>
          <w:b/>
          <w:bCs/>
          <w:lang w:val="en-GB"/>
        </w:rPr>
        <w:t>continu</w:t>
      </w:r>
      <w:r w:rsidR="006D2309">
        <w:rPr>
          <w:rFonts w:ascii="Calibri" w:hAnsi="Calibri" w:cs="Calibri"/>
          <w:b/>
          <w:bCs/>
          <w:lang w:val="en-GB"/>
        </w:rPr>
        <w:t>ous</w:t>
      </w:r>
      <w:r w:rsidRPr="006D2309">
        <w:rPr>
          <w:rFonts w:ascii="Calibri" w:hAnsi="Calibri" w:cs="Calibri"/>
          <w:b/>
          <w:bCs/>
          <w:lang w:val="en-GB"/>
        </w:rPr>
        <w:t xml:space="preserve"> education</w:t>
      </w:r>
      <w:r w:rsidRPr="00F74291">
        <w:rPr>
          <w:rFonts w:ascii="Calibri" w:hAnsi="Calibri" w:cs="Calibri"/>
          <w:lang w:val="en-GB"/>
        </w:rPr>
        <w:t xml:space="preserve">, </w:t>
      </w:r>
      <w:r w:rsidRPr="006D2309">
        <w:rPr>
          <w:rFonts w:ascii="Calibri" w:hAnsi="Calibri" w:cs="Calibri"/>
          <w:b/>
          <w:bCs/>
          <w:lang w:val="en-GB"/>
        </w:rPr>
        <w:t>skills certification processes</w:t>
      </w:r>
      <w:r w:rsidRPr="00F74291">
        <w:rPr>
          <w:rFonts w:ascii="Calibri" w:hAnsi="Calibri" w:cs="Calibri"/>
          <w:lang w:val="en-GB"/>
        </w:rPr>
        <w:t xml:space="preserve">, and the integration of </w:t>
      </w:r>
      <w:r w:rsidRPr="006D2309">
        <w:rPr>
          <w:rFonts w:ascii="Calibri" w:hAnsi="Calibri" w:cs="Calibri"/>
          <w:b/>
          <w:bCs/>
          <w:lang w:val="en-GB"/>
        </w:rPr>
        <w:t>D&amp;I</w:t>
      </w:r>
      <w:r w:rsidRPr="00F74291">
        <w:rPr>
          <w:rFonts w:ascii="Calibri" w:hAnsi="Calibri" w:cs="Calibri"/>
          <w:lang w:val="en-GB"/>
        </w:rPr>
        <w:t xml:space="preserve"> principles into corporate strategies. Also on stage were occupational psychologist </w:t>
      </w:r>
      <w:r w:rsidRPr="006D2309">
        <w:rPr>
          <w:rFonts w:ascii="Calibri" w:hAnsi="Calibri" w:cs="Calibri"/>
          <w:b/>
          <w:bCs/>
          <w:lang w:val="en-GB"/>
        </w:rPr>
        <w:t>Carmelina Fierro, Oriana Ciarrocchi</w:t>
      </w:r>
      <w:r w:rsidRPr="00F74291">
        <w:rPr>
          <w:rFonts w:ascii="Calibri" w:hAnsi="Calibri" w:cs="Calibri"/>
          <w:lang w:val="en-GB"/>
        </w:rPr>
        <w:t xml:space="preserve">, president of the ItalShow Scientific Committee, and </w:t>
      </w:r>
      <w:r w:rsidRPr="006D2309">
        <w:rPr>
          <w:rFonts w:ascii="Calibri" w:hAnsi="Calibri" w:cs="Calibri"/>
          <w:b/>
          <w:bCs/>
          <w:lang w:val="en-GB"/>
        </w:rPr>
        <w:t>Chiara Mussoni</w:t>
      </w:r>
      <w:r w:rsidRPr="00F74291">
        <w:rPr>
          <w:rFonts w:ascii="Calibri" w:hAnsi="Calibri" w:cs="Calibri"/>
          <w:lang w:val="en-GB"/>
        </w:rPr>
        <w:t>, director of Ob Service - Città dei Maestri.</w:t>
      </w:r>
    </w:p>
    <w:p w14:paraId="69B1DC49" w14:textId="23E5DA49" w:rsidR="00F74291" w:rsidRPr="00F74291" w:rsidRDefault="00F74291" w:rsidP="00F74291">
      <w:pPr>
        <w:spacing w:after="0"/>
        <w:jc w:val="both"/>
        <w:rPr>
          <w:rFonts w:ascii="Calibri" w:hAnsi="Calibri" w:cs="Calibri"/>
          <w:lang w:val="en-GB"/>
        </w:rPr>
      </w:pPr>
    </w:p>
    <w:p w14:paraId="6F7414B4" w14:textId="77777777" w:rsidR="00F74291" w:rsidRDefault="00F74291" w:rsidP="003F4F1C">
      <w:pPr>
        <w:spacing w:after="0"/>
        <w:jc w:val="both"/>
        <w:rPr>
          <w:rFonts w:ascii="Calibri" w:hAnsi="Calibri" w:cs="Calibri"/>
          <w:lang w:val="en-GB"/>
        </w:rPr>
      </w:pPr>
    </w:p>
    <w:p w14:paraId="6006C15F" w14:textId="2A9CC465" w:rsidR="006D2309" w:rsidRPr="006D2309" w:rsidRDefault="00DD66BE" w:rsidP="006D2309">
      <w:pPr>
        <w:spacing w:after="0"/>
        <w:jc w:val="both"/>
        <w:rPr>
          <w:rFonts w:ascii="Calibri" w:hAnsi="Calibri" w:cs="Calibri"/>
          <w:b/>
          <w:bCs/>
          <w:lang w:val="en-GB"/>
        </w:rPr>
      </w:pPr>
      <w:r w:rsidRPr="006D2309">
        <w:rPr>
          <w:rFonts w:ascii="Calibri" w:hAnsi="Calibri" w:cs="Calibri"/>
          <w:b/>
          <w:bCs/>
          <w:lang w:val="en-GB"/>
        </w:rPr>
        <w:lastRenderedPageBreak/>
        <w:t xml:space="preserve">MIR CLUB: </w:t>
      </w:r>
      <w:r w:rsidR="006D2309" w:rsidRPr="006D2309">
        <w:rPr>
          <w:rFonts w:ascii="Calibri" w:hAnsi="Calibri" w:cs="Calibri"/>
          <w:b/>
          <w:bCs/>
          <w:lang w:val="en-GB"/>
        </w:rPr>
        <w:t xml:space="preserve">THE FOURTH EDITION </w:t>
      </w:r>
      <w:r w:rsidR="006D2309">
        <w:rPr>
          <w:rFonts w:ascii="Calibri" w:hAnsi="Calibri" w:cs="Calibri"/>
          <w:b/>
          <w:bCs/>
          <w:lang w:val="en-GB"/>
        </w:rPr>
        <w:t>CONSECRATES</w:t>
      </w:r>
      <w:r w:rsidR="006D2309" w:rsidRPr="006D2309">
        <w:rPr>
          <w:rFonts w:ascii="Calibri" w:hAnsi="Calibri" w:cs="Calibri"/>
          <w:b/>
          <w:bCs/>
          <w:lang w:val="en-GB"/>
        </w:rPr>
        <w:t xml:space="preserve"> CLUBBING</w:t>
      </w:r>
    </w:p>
    <w:p w14:paraId="7E35331F" w14:textId="25936D25" w:rsidR="006D2309" w:rsidRPr="006D2309" w:rsidRDefault="006D2309" w:rsidP="006D2309">
      <w:pPr>
        <w:spacing w:after="0" w:line="240" w:lineRule="auto"/>
        <w:jc w:val="both"/>
        <w:rPr>
          <w:rFonts w:ascii="Calibri" w:hAnsi="Calibri" w:cs="Calibri"/>
          <w:lang w:val="en-GB"/>
        </w:rPr>
      </w:pPr>
      <w:r w:rsidRPr="006D2309">
        <w:rPr>
          <w:rFonts w:ascii="Calibri" w:hAnsi="Calibri" w:cs="Calibri"/>
          <w:lang w:val="en-GB"/>
        </w:rPr>
        <w:t xml:space="preserve">For the fourth consecutive year, </w:t>
      </w:r>
      <w:r w:rsidRPr="006D2309">
        <w:rPr>
          <w:rFonts w:ascii="Calibri" w:hAnsi="Calibri" w:cs="Calibri"/>
          <w:b/>
          <w:bCs/>
          <w:lang w:val="en-GB"/>
        </w:rPr>
        <w:t>MIR Club</w:t>
      </w:r>
      <w:r w:rsidRPr="006D2309">
        <w:rPr>
          <w:rFonts w:ascii="Calibri" w:hAnsi="Calibri" w:cs="Calibri"/>
          <w:lang w:val="en-GB"/>
        </w:rPr>
        <w:t xml:space="preserve"> has been the </w:t>
      </w:r>
      <w:r>
        <w:rPr>
          <w:rFonts w:ascii="Calibri" w:hAnsi="Calibri" w:cs="Calibri"/>
          <w:lang w:val="en-GB"/>
        </w:rPr>
        <w:t>only</w:t>
      </w:r>
      <w:r w:rsidRPr="006D2309">
        <w:rPr>
          <w:rFonts w:ascii="Calibri" w:hAnsi="Calibri" w:cs="Calibri"/>
          <w:lang w:val="en-GB"/>
        </w:rPr>
        <w:t xml:space="preserve"> </w:t>
      </w:r>
      <w:r>
        <w:rPr>
          <w:rFonts w:ascii="Calibri" w:hAnsi="Calibri" w:cs="Calibri"/>
          <w:lang w:val="en-GB"/>
        </w:rPr>
        <w:t>real</w:t>
      </w:r>
      <w:r w:rsidRPr="006D2309">
        <w:rPr>
          <w:rFonts w:ascii="Calibri" w:hAnsi="Calibri" w:cs="Calibri"/>
          <w:lang w:val="en-GB"/>
        </w:rPr>
        <w:t xml:space="preserve"> meeting point for the world of professional DJing and clubbing. An event within an event that has captured the attention of the entire industry – from hardware manufacturers to artists, distributors </w:t>
      </w:r>
      <w:r>
        <w:rPr>
          <w:rFonts w:ascii="Calibri" w:hAnsi="Calibri" w:cs="Calibri"/>
          <w:lang w:val="en-GB"/>
        </w:rPr>
        <w:t>and</w:t>
      </w:r>
      <w:r w:rsidRPr="006D2309">
        <w:rPr>
          <w:rFonts w:ascii="Calibri" w:hAnsi="Calibri" w:cs="Calibri"/>
          <w:lang w:val="en-GB"/>
        </w:rPr>
        <w:t xml:space="preserve"> club owners – in a format that combines education, networking and entertainment like no other in Italy. Attendance at MIR Club events was once again excellent, proving just how indispensable this space has become for those working in the world of electronic music and night</w:t>
      </w:r>
      <w:r>
        <w:rPr>
          <w:rFonts w:ascii="Calibri" w:hAnsi="Calibri" w:cs="Calibri"/>
          <w:lang w:val="en-GB"/>
        </w:rPr>
        <w:t>time entertainment</w:t>
      </w:r>
      <w:r w:rsidRPr="006D2309">
        <w:rPr>
          <w:rFonts w:ascii="Calibri" w:hAnsi="Calibri" w:cs="Calibri"/>
          <w:lang w:val="en-GB"/>
        </w:rPr>
        <w:t>.</w:t>
      </w:r>
    </w:p>
    <w:p w14:paraId="59F735C1" w14:textId="77777777" w:rsidR="006D2309" w:rsidRPr="006D2309" w:rsidRDefault="006D2309" w:rsidP="006D2309">
      <w:pPr>
        <w:spacing w:after="0" w:line="240" w:lineRule="auto"/>
        <w:jc w:val="both"/>
        <w:rPr>
          <w:rFonts w:ascii="Calibri" w:hAnsi="Calibri" w:cs="Calibri"/>
          <w:b/>
          <w:bCs/>
          <w:lang w:val="en-GB"/>
        </w:rPr>
      </w:pPr>
    </w:p>
    <w:p w14:paraId="2D8E351B" w14:textId="750237ED" w:rsidR="00DD66BE" w:rsidRPr="006D2309" w:rsidRDefault="00DD66BE" w:rsidP="00DD66BE">
      <w:pPr>
        <w:spacing w:after="0" w:line="240" w:lineRule="auto"/>
        <w:jc w:val="both"/>
        <w:rPr>
          <w:rFonts w:ascii="Calibri" w:hAnsi="Calibri" w:cs="Calibri"/>
          <w:b/>
          <w:bCs/>
          <w:lang w:val="en-GB"/>
        </w:rPr>
      </w:pPr>
      <w:r w:rsidRPr="006D2309">
        <w:rPr>
          <w:rFonts w:ascii="Calibri" w:hAnsi="Calibri" w:cs="Calibri"/>
          <w:b/>
          <w:bCs/>
          <w:lang w:val="en-GB"/>
        </w:rPr>
        <w:t xml:space="preserve">AV CONNECT: SYSTEM INTEGRATION </w:t>
      </w:r>
      <w:r w:rsidR="006D2309" w:rsidRPr="006D2309">
        <w:rPr>
          <w:rFonts w:ascii="Calibri" w:hAnsi="Calibri" w:cs="Calibri"/>
          <w:b/>
          <w:bCs/>
          <w:lang w:val="en-GB"/>
        </w:rPr>
        <w:t>IS LOOKING TO THE FUTURE</w:t>
      </w:r>
    </w:p>
    <w:p w14:paraId="50317600" w14:textId="22C53829" w:rsidR="006D2309" w:rsidRPr="006D2309" w:rsidRDefault="006D2309" w:rsidP="006D2309">
      <w:pPr>
        <w:spacing w:after="0" w:line="240" w:lineRule="auto"/>
        <w:jc w:val="both"/>
        <w:rPr>
          <w:rFonts w:ascii="Calibri" w:hAnsi="Calibri" w:cs="Calibri"/>
          <w:lang w:val="en-GB"/>
        </w:rPr>
      </w:pPr>
      <w:r w:rsidRPr="006D2309">
        <w:rPr>
          <w:rFonts w:ascii="Calibri" w:hAnsi="Calibri" w:cs="Calibri"/>
          <w:lang w:val="en-GB"/>
        </w:rPr>
        <w:t xml:space="preserve">The new </w:t>
      </w:r>
      <w:r w:rsidRPr="006D2309">
        <w:rPr>
          <w:rFonts w:ascii="Calibri" w:hAnsi="Calibri" w:cs="Calibri"/>
          <w:b/>
          <w:bCs/>
          <w:lang w:val="en-GB"/>
        </w:rPr>
        <w:t>AV Connect</w:t>
      </w:r>
      <w:r w:rsidRPr="006D2309">
        <w:rPr>
          <w:rFonts w:ascii="Calibri" w:hAnsi="Calibri" w:cs="Calibri"/>
          <w:lang w:val="en-GB"/>
        </w:rPr>
        <w:t xml:space="preserve"> project generated considerable interest among </w:t>
      </w:r>
      <w:r>
        <w:rPr>
          <w:rFonts w:ascii="Calibri" w:hAnsi="Calibri" w:cs="Calibri"/>
          <w:lang w:val="en-GB"/>
        </w:rPr>
        <w:t>S</w:t>
      </w:r>
      <w:r w:rsidRPr="006D2309">
        <w:rPr>
          <w:rFonts w:ascii="Calibri" w:hAnsi="Calibri" w:cs="Calibri"/>
          <w:lang w:val="en-GB"/>
        </w:rPr>
        <w:t xml:space="preserve">ystem </w:t>
      </w:r>
      <w:r>
        <w:rPr>
          <w:rFonts w:ascii="Calibri" w:hAnsi="Calibri" w:cs="Calibri"/>
          <w:lang w:val="en-GB"/>
        </w:rPr>
        <w:t>I</w:t>
      </w:r>
      <w:r w:rsidRPr="006D2309">
        <w:rPr>
          <w:rFonts w:ascii="Calibri" w:hAnsi="Calibri" w:cs="Calibri"/>
          <w:lang w:val="en-GB"/>
        </w:rPr>
        <w:t xml:space="preserve">ntegration professionals and was enthusiastically received by an audience that </w:t>
      </w:r>
      <w:r>
        <w:rPr>
          <w:rFonts w:ascii="Calibri" w:hAnsi="Calibri" w:cs="Calibri"/>
          <w:lang w:val="en-GB"/>
        </w:rPr>
        <w:t>saw</w:t>
      </w:r>
      <w:r w:rsidRPr="006D2309">
        <w:rPr>
          <w:rFonts w:ascii="Calibri" w:hAnsi="Calibri" w:cs="Calibri"/>
          <w:lang w:val="en-GB"/>
        </w:rPr>
        <w:t xml:space="preserve"> it as a practical </w:t>
      </w:r>
      <w:r>
        <w:rPr>
          <w:rFonts w:ascii="Calibri" w:hAnsi="Calibri" w:cs="Calibri"/>
          <w:lang w:val="en-GB"/>
        </w:rPr>
        <w:t>response</w:t>
      </w:r>
      <w:r w:rsidRPr="006D2309">
        <w:rPr>
          <w:rFonts w:ascii="Calibri" w:hAnsi="Calibri" w:cs="Calibri"/>
          <w:lang w:val="en-GB"/>
        </w:rPr>
        <w:t xml:space="preserve"> to the integration and technological convergence challenges </w:t>
      </w:r>
      <w:r>
        <w:rPr>
          <w:rFonts w:ascii="Calibri" w:hAnsi="Calibri" w:cs="Calibri"/>
          <w:lang w:val="en-GB"/>
        </w:rPr>
        <w:t>that</w:t>
      </w:r>
      <w:r w:rsidRPr="006D2309">
        <w:rPr>
          <w:rFonts w:ascii="Calibri" w:hAnsi="Calibri" w:cs="Calibri"/>
          <w:lang w:val="en-GB"/>
        </w:rPr>
        <w:t xml:space="preserve"> the market currently </w:t>
      </w:r>
      <w:r>
        <w:rPr>
          <w:rFonts w:ascii="Calibri" w:hAnsi="Calibri" w:cs="Calibri"/>
          <w:lang w:val="en-GB"/>
        </w:rPr>
        <w:t>poses</w:t>
      </w:r>
      <w:r w:rsidRPr="006D2309">
        <w:rPr>
          <w:rFonts w:ascii="Calibri" w:hAnsi="Calibri" w:cs="Calibri"/>
          <w:lang w:val="en-GB"/>
        </w:rPr>
        <w:t xml:space="preserve"> to businesses. The programme took shape through </w:t>
      </w:r>
      <w:r w:rsidRPr="006D2309">
        <w:rPr>
          <w:rFonts w:ascii="Calibri" w:hAnsi="Calibri" w:cs="Calibri"/>
          <w:b/>
          <w:bCs/>
          <w:lang w:val="en-GB"/>
        </w:rPr>
        <w:t>7</w:t>
      </w:r>
      <w:r>
        <w:rPr>
          <w:rFonts w:ascii="Calibri" w:hAnsi="Calibri" w:cs="Calibri"/>
          <w:b/>
          <w:bCs/>
          <w:lang w:val="en-GB"/>
        </w:rPr>
        <w:t xml:space="preserve"> </w:t>
      </w:r>
      <w:r w:rsidRPr="006D2309">
        <w:rPr>
          <w:rFonts w:ascii="Calibri" w:hAnsi="Calibri" w:cs="Calibri"/>
          <w:b/>
          <w:bCs/>
          <w:lang w:val="en-GB"/>
        </w:rPr>
        <w:t>round tables and conference events</w:t>
      </w:r>
      <w:r w:rsidRPr="006D2309">
        <w:rPr>
          <w:rFonts w:ascii="Calibri" w:hAnsi="Calibri" w:cs="Calibri"/>
          <w:lang w:val="en-GB"/>
        </w:rPr>
        <w:t xml:space="preserve"> with in-depth vertical discussions that enabled operators to delve into the </w:t>
      </w:r>
      <w:r>
        <w:rPr>
          <w:rFonts w:ascii="Calibri" w:hAnsi="Calibri" w:cs="Calibri"/>
          <w:lang w:val="en-GB"/>
        </w:rPr>
        <w:t>sector</w:t>
      </w:r>
      <w:r w:rsidR="00D13820">
        <w:rPr>
          <w:rFonts w:ascii="Calibri" w:hAnsi="Calibri" w:cs="Calibri"/>
          <w:lang w:val="en-GB"/>
        </w:rPr>
        <w:t>’</w:t>
      </w:r>
      <w:r>
        <w:rPr>
          <w:rFonts w:ascii="Calibri" w:hAnsi="Calibri" w:cs="Calibri"/>
          <w:lang w:val="en-GB"/>
        </w:rPr>
        <w:t xml:space="preserve">s </w:t>
      </w:r>
      <w:r w:rsidRPr="006D2309">
        <w:rPr>
          <w:rFonts w:ascii="Calibri" w:hAnsi="Calibri" w:cs="Calibri"/>
          <w:lang w:val="en-GB"/>
        </w:rPr>
        <w:t>most relevant issues,</w:t>
      </w:r>
      <w:r w:rsidR="00D2706F">
        <w:rPr>
          <w:rFonts w:ascii="Calibri" w:hAnsi="Calibri" w:cs="Calibri"/>
          <w:lang w:val="en-GB"/>
        </w:rPr>
        <w:t xml:space="preserve"> thus</w:t>
      </w:r>
      <w:r w:rsidRPr="006D2309">
        <w:rPr>
          <w:rFonts w:ascii="Calibri" w:hAnsi="Calibri" w:cs="Calibri"/>
          <w:lang w:val="en-GB"/>
        </w:rPr>
        <w:t xml:space="preserve"> </w:t>
      </w:r>
      <w:r w:rsidR="00D2706F">
        <w:rPr>
          <w:rFonts w:ascii="Calibri" w:hAnsi="Calibri" w:cs="Calibri"/>
          <w:lang w:val="en-GB"/>
        </w:rPr>
        <w:t>favouring</w:t>
      </w:r>
      <w:r w:rsidRPr="006D2309">
        <w:rPr>
          <w:rFonts w:ascii="Calibri" w:hAnsi="Calibri" w:cs="Calibri"/>
          <w:lang w:val="en-GB"/>
        </w:rPr>
        <w:t xml:space="preserve"> direct dialogue between experts, companies and professionals. </w:t>
      </w:r>
      <w:r w:rsidR="00D2706F">
        <w:rPr>
          <w:rFonts w:ascii="Calibri" w:hAnsi="Calibri" w:cs="Calibri"/>
          <w:lang w:val="en-GB"/>
        </w:rPr>
        <w:t>An</w:t>
      </w:r>
      <w:r w:rsidRPr="006D2309">
        <w:rPr>
          <w:rFonts w:ascii="Calibri" w:hAnsi="Calibri" w:cs="Calibri"/>
          <w:lang w:val="en-GB"/>
        </w:rPr>
        <w:t xml:space="preserve"> important sign that </w:t>
      </w:r>
      <w:r w:rsidR="00D2706F">
        <w:rPr>
          <w:rFonts w:ascii="Calibri" w:hAnsi="Calibri" w:cs="Calibri"/>
          <w:lang w:val="en-GB"/>
        </w:rPr>
        <w:t>charts</w:t>
      </w:r>
      <w:r w:rsidRPr="006D2309">
        <w:rPr>
          <w:rFonts w:ascii="Calibri" w:hAnsi="Calibri" w:cs="Calibri"/>
          <w:lang w:val="en-GB"/>
        </w:rPr>
        <w:t xml:space="preserve"> a clear direction for future editions.</w:t>
      </w:r>
    </w:p>
    <w:p w14:paraId="3EA9BC30" w14:textId="77777777" w:rsidR="006D2309" w:rsidRDefault="006D2309" w:rsidP="00DD66BE">
      <w:pPr>
        <w:spacing w:after="0" w:line="240" w:lineRule="auto"/>
        <w:jc w:val="both"/>
        <w:rPr>
          <w:rFonts w:ascii="Calibri" w:hAnsi="Calibri" w:cs="Calibri"/>
          <w:lang w:val="en-GB"/>
        </w:rPr>
      </w:pPr>
    </w:p>
    <w:p w14:paraId="36E9097A" w14:textId="48CEBC70" w:rsidR="00D2706F" w:rsidRPr="00D2706F" w:rsidRDefault="00DD66BE" w:rsidP="00D2706F">
      <w:pPr>
        <w:spacing w:after="0"/>
        <w:jc w:val="both"/>
        <w:rPr>
          <w:rFonts w:ascii="Calibri" w:hAnsi="Calibri" w:cs="Calibri"/>
          <w:b/>
          <w:bCs/>
          <w:lang w:val="en-GB"/>
        </w:rPr>
      </w:pPr>
      <w:r w:rsidRPr="00D2706F">
        <w:rPr>
          <w:rFonts w:ascii="Calibri" w:hAnsi="Calibri" w:cs="Calibri"/>
          <w:b/>
          <w:bCs/>
          <w:lang w:val="en-GB"/>
        </w:rPr>
        <w:t xml:space="preserve">MIR, </w:t>
      </w:r>
      <w:r w:rsidR="00D2706F" w:rsidRPr="00D2706F">
        <w:rPr>
          <w:rFonts w:ascii="Calibri" w:hAnsi="Calibri" w:cs="Calibri"/>
          <w:b/>
          <w:bCs/>
          <w:lang w:val="en-GB"/>
        </w:rPr>
        <w:t xml:space="preserve">THE </w:t>
      </w:r>
      <w:r w:rsidR="00D2706F">
        <w:rPr>
          <w:rFonts w:ascii="Calibri" w:hAnsi="Calibri" w:cs="Calibri"/>
          <w:b/>
          <w:bCs/>
          <w:lang w:val="en-GB"/>
        </w:rPr>
        <w:t>ONLY</w:t>
      </w:r>
      <w:r w:rsidR="00D2706F" w:rsidRPr="00D2706F">
        <w:rPr>
          <w:rFonts w:ascii="Calibri" w:hAnsi="Calibri" w:cs="Calibri"/>
          <w:b/>
          <w:bCs/>
          <w:lang w:val="en-GB"/>
        </w:rPr>
        <w:t xml:space="preserve"> TRADE </w:t>
      </w:r>
      <w:r w:rsidR="00D2706F">
        <w:rPr>
          <w:rFonts w:ascii="Calibri" w:hAnsi="Calibri" w:cs="Calibri"/>
          <w:b/>
          <w:bCs/>
          <w:lang w:val="en-GB"/>
        </w:rPr>
        <w:t>SHOW OF REFERENCE</w:t>
      </w:r>
      <w:r w:rsidR="00D2706F" w:rsidRPr="00D2706F">
        <w:rPr>
          <w:rFonts w:ascii="Calibri" w:hAnsi="Calibri" w:cs="Calibri"/>
          <w:b/>
          <w:bCs/>
          <w:lang w:val="en-GB"/>
        </w:rPr>
        <w:t xml:space="preserve"> FOR THE </w:t>
      </w:r>
      <w:r w:rsidR="00D2706F">
        <w:rPr>
          <w:rFonts w:ascii="Calibri" w:hAnsi="Calibri" w:cs="Calibri"/>
          <w:b/>
          <w:bCs/>
          <w:lang w:val="en-GB"/>
        </w:rPr>
        <w:t xml:space="preserve">CENTRAL </w:t>
      </w:r>
      <w:r w:rsidR="00D2706F" w:rsidRPr="00D2706F">
        <w:rPr>
          <w:rFonts w:ascii="Calibri" w:hAnsi="Calibri" w:cs="Calibri"/>
          <w:b/>
          <w:bCs/>
          <w:lang w:val="en-GB"/>
        </w:rPr>
        <w:t xml:space="preserve">MEDITERRANEAN </w:t>
      </w:r>
    </w:p>
    <w:p w14:paraId="251D69C9" w14:textId="466FA5C0" w:rsidR="00D2706F" w:rsidRPr="00D2706F" w:rsidRDefault="00D2706F" w:rsidP="00D2706F">
      <w:pPr>
        <w:spacing w:after="0" w:line="240" w:lineRule="auto"/>
        <w:jc w:val="both"/>
        <w:rPr>
          <w:rFonts w:ascii="Calibri" w:hAnsi="Calibri" w:cs="Calibri"/>
          <w:lang w:val="en-GB"/>
        </w:rPr>
      </w:pPr>
      <w:r w:rsidRPr="00D2706F">
        <w:rPr>
          <w:rFonts w:ascii="Calibri" w:hAnsi="Calibri" w:cs="Calibri"/>
          <w:lang w:val="en-GB"/>
        </w:rPr>
        <w:t xml:space="preserve">The data and feedback gathered at the close of this edition confirm </w:t>
      </w:r>
      <w:r w:rsidRPr="00D2706F">
        <w:rPr>
          <w:rFonts w:ascii="Calibri" w:hAnsi="Calibri" w:cs="Calibri"/>
          <w:b/>
          <w:bCs/>
          <w:lang w:val="en-GB"/>
        </w:rPr>
        <w:t xml:space="preserve">MIR </w:t>
      </w:r>
      <w:r w:rsidRPr="00D2706F">
        <w:rPr>
          <w:rFonts w:ascii="Calibri" w:hAnsi="Calibri" w:cs="Calibri"/>
          <w:lang w:val="en-GB"/>
        </w:rPr>
        <w:t>as the Mediterranean region’s</w:t>
      </w:r>
      <w:r>
        <w:rPr>
          <w:rFonts w:ascii="Calibri" w:hAnsi="Calibri" w:cs="Calibri"/>
          <w:b/>
          <w:bCs/>
          <w:lang w:val="en-GB"/>
        </w:rPr>
        <w:t xml:space="preserve"> number one</w:t>
      </w:r>
      <w:r w:rsidRPr="00D2706F">
        <w:rPr>
          <w:rFonts w:ascii="Calibri" w:hAnsi="Calibri" w:cs="Calibri"/>
          <w:b/>
          <w:bCs/>
          <w:lang w:val="en-GB"/>
        </w:rPr>
        <w:t xml:space="preserve"> trade </w:t>
      </w:r>
      <w:r>
        <w:rPr>
          <w:rFonts w:ascii="Calibri" w:hAnsi="Calibri" w:cs="Calibri"/>
          <w:b/>
          <w:bCs/>
          <w:lang w:val="en-GB"/>
        </w:rPr>
        <w:t>show</w:t>
      </w:r>
      <w:r w:rsidRPr="00D2706F">
        <w:rPr>
          <w:rFonts w:ascii="Calibri" w:hAnsi="Calibri" w:cs="Calibri"/>
          <w:b/>
          <w:bCs/>
          <w:lang w:val="en-GB"/>
        </w:rPr>
        <w:t xml:space="preserve"> in terms of scale, visitor numbers and exhibitors </w:t>
      </w:r>
      <w:r w:rsidRPr="00D2706F">
        <w:rPr>
          <w:rFonts w:ascii="Calibri" w:hAnsi="Calibri" w:cs="Calibri"/>
          <w:lang w:val="en-GB"/>
        </w:rPr>
        <w:t xml:space="preserve">for the professional audiovisual technology sector. The </w:t>
      </w:r>
      <w:r>
        <w:rPr>
          <w:rFonts w:ascii="Calibri" w:hAnsi="Calibri" w:cs="Calibri"/>
          <w:lang w:val="en-GB"/>
        </w:rPr>
        <w:t>number of</w:t>
      </w:r>
      <w:r w:rsidRPr="00D2706F">
        <w:rPr>
          <w:rFonts w:ascii="Calibri" w:hAnsi="Calibri" w:cs="Calibri"/>
          <w:lang w:val="en-GB"/>
        </w:rPr>
        <w:t xml:space="preserve"> international visitors underscores the global reach of an event that has, over time, built a solid reputation recognised far beyond national borders. All the </w:t>
      </w:r>
      <w:r>
        <w:rPr>
          <w:rFonts w:ascii="Calibri" w:hAnsi="Calibri" w:cs="Calibri"/>
          <w:lang w:val="en-GB"/>
        </w:rPr>
        <w:t xml:space="preserve">sector’s </w:t>
      </w:r>
      <w:r w:rsidRPr="00D2706F">
        <w:rPr>
          <w:rFonts w:ascii="Calibri" w:hAnsi="Calibri" w:cs="Calibri"/>
          <w:lang w:val="en-GB"/>
        </w:rPr>
        <w:t>leading Italian and international brands once again chose Rimini as their preferred platform to showcase their latest innovations and engage with the market.</w:t>
      </w:r>
    </w:p>
    <w:p w14:paraId="746FFD09" w14:textId="77777777" w:rsidR="00D2706F" w:rsidRPr="00D2706F" w:rsidRDefault="00D2706F" w:rsidP="00D2706F">
      <w:pPr>
        <w:spacing w:after="0" w:line="240" w:lineRule="auto"/>
        <w:jc w:val="both"/>
        <w:rPr>
          <w:rFonts w:ascii="Calibri" w:hAnsi="Calibri" w:cs="Calibri"/>
          <w:b/>
          <w:bCs/>
          <w:lang w:val="en-GB"/>
        </w:rPr>
      </w:pPr>
    </w:p>
    <w:p w14:paraId="25B47E3F" w14:textId="749F5C9B" w:rsidR="00D2706F" w:rsidRPr="00D2706F" w:rsidRDefault="00D2706F" w:rsidP="00D2706F">
      <w:pPr>
        <w:spacing w:after="0" w:line="240" w:lineRule="auto"/>
        <w:jc w:val="both"/>
        <w:rPr>
          <w:rFonts w:ascii="Calibri" w:hAnsi="Calibri" w:cs="Calibri"/>
          <w:b/>
          <w:bCs/>
          <w:lang w:val="en-GB"/>
        </w:rPr>
      </w:pPr>
      <w:r>
        <w:rPr>
          <w:rFonts w:ascii="Calibri" w:hAnsi="Calibri" w:cs="Calibri"/>
          <w:b/>
          <w:bCs/>
          <w:lang w:val="en-GB"/>
        </w:rPr>
        <w:t>NEXT APPOINTMENT</w:t>
      </w:r>
      <w:r w:rsidRPr="00D2706F">
        <w:rPr>
          <w:rFonts w:ascii="Calibri" w:hAnsi="Calibri" w:cs="Calibri"/>
          <w:b/>
          <w:bCs/>
          <w:lang w:val="en-GB"/>
        </w:rPr>
        <w:t xml:space="preserve"> IN 2027</w:t>
      </w:r>
    </w:p>
    <w:p w14:paraId="185BEC2A" w14:textId="6D6DD016" w:rsidR="00D2706F" w:rsidRPr="00D2706F" w:rsidRDefault="00D2706F" w:rsidP="00D2706F">
      <w:pPr>
        <w:spacing w:after="0" w:line="240" w:lineRule="auto"/>
        <w:jc w:val="both"/>
        <w:rPr>
          <w:rFonts w:ascii="Calibri" w:hAnsi="Calibri" w:cs="Calibri"/>
          <w:lang w:val="en-GB"/>
        </w:rPr>
      </w:pPr>
      <w:r w:rsidRPr="00D2706F">
        <w:rPr>
          <w:rFonts w:ascii="Calibri" w:hAnsi="Calibri" w:cs="Calibri"/>
          <w:lang w:val="en-GB"/>
        </w:rPr>
        <w:t xml:space="preserve">The energy of this edition is already looking to the future. The organising team is hard at work to make </w:t>
      </w:r>
      <w:r w:rsidRPr="00D2706F">
        <w:rPr>
          <w:rFonts w:ascii="Calibri" w:hAnsi="Calibri" w:cs="Calibri"/>
          <w:b/>
          <w:bCs/>
          <w:lang w:val="en-GB"/>
        </w:rPr>
        <w:t>MIR 2027</w:t>
      </w:r>
      <w:r w:rsidRPr="00D2706F">
        <w:rPr>
          <w:rFonts w:ascii="Calibri" w:hAnsi="Calibri" w:cs="Calibri"/>
          <w:lang w:val="en-GB"/>
        </w:rPr>
        <w:t xml:space="preserve"> even more ambitious, engaging</w:t>
      </w:r>
      <w:r w:rsidR="00D13820">
        <w:rPr>
          <w:rFonts w:ascii="Calibri" w:hAnsi="Calibri" w:cs="Calibri"/>
          <w:lang w:val="en-GB"/>
        </w:rPr>
        <w:t>,</w:t>
      </w:r>
      <w:r w:rsidRPr="00D2706F">
        <w:rPr>
          <w:rFonts w:ascii="Calibri" w:hAnsi="Calibri" w:cs="Calibri"/>
          <w:lang w:val="en-GB"/>
        </w:rPr>
        <w:t xml:space="preserve"> and innovative. Next year’s event will take place at Rimini Ex</w:t>
      </w:r>
      <w:r>
        <w:rPr>
          <w:rFonts w:ascii="Calibri" w:hAnsi="Calibri" w:cs="Calibri"/>
          <w:lang w:val="en-GB"/>
        </w:rPr>
        <w:t>po Centre</w:t>
      </w:r>
      <w:r w:rsidRPr="00D2706F">
        <w:rPr>
          <w:rFonts w:ascii="Calibri" w:hAnsi="Calibri" w:cs="Calibri"/>
          <w:lang w:val="en-GB"/>
        </w:rPr>
        <w:t xml:space="preserve"> </w:t>
      </w:r>
      <w:r w:rsidRPr="00D2706F">
        <w:rPr>
          <w:rFonts w:ascii="Calibri" w:hAnsi="Calibri" w:cs="Calibri"/>
          <w:b/>
          <w:bCs/>
          <w:lang w:val="en-GB"/>
        </w:rPr>
        <w:t>from 4</w:t>
      </w:r>
      <w:r w:rsidRPr="00D2706F">
        <w:rPr>
          <w:rFonts w:ascii="Calibri" w:hAnsi="Calibri" w:cs="Calibri"/>
          <w:b/>
          <w:bCs/>
          <w:vertAlign w:val="superscript"/>
          <w:lang w:val="en-GB"/>
        </w:rPr>
        <w:t>th</w:t>
      </w:r>
      <w:r>
        <w:rPr>
          <w:rFonts w:ascii="Calibri" w:hAnsi="Calibri" w:cs="Calibri"/>
          <w:b/>
          <w:bCs/>
          <w:lang w:val="en-GB"/>
        </w:rPr>
        <w:t xml:space="preserve"> </w:t>
      </w:r>
      <w:r w:rsidRPr="00D2706F">
        <w:rPr>
          <w:rFonts w:ascii="Calibri" w:hAnsi="Calibri" w:cs="Calibri"/>
          <w:b/>
          <w:bCs/>
          <w:lang w:val="en-GB"/>
        </w:rPr>
        <w:t>to 6</w:t>
      </w:r>
      <w:r w:rsidRPr="00D2706F">
        <w:rPr>
          <w:rFonts w:ascii="Calibri" w:hAnsi="Calibri" w:cs="Calibri"/>
          <w:b/>
          <w:bCs/>
          <w:vertAlign w:val="superscript"/>
          <w:lang w:val="en-GB"/>
        </w:rPr>
        <w:t>th</w:t>
      </w:r>
      <w:r>
        <w:rPr>
          <w:rFonts w:ascii="Calibri" w:hAnsi="Calibri" w:cs="Calibri"/>
          <w:b/>
          <w:bCs/>
          <w:lang w:val="en-GB"/>
        </w:rPr>
        <w:t xml:space="preserve"> </w:t>
      </w:r>
      <w:r w:rsidRPr="00D2706F">
        <w:rPr>
          <w:rFonts w:ascii="Calibri" w:hAnsi="Calibri" w:cs="Calibri"/>
          <w:b/>
          <w:bCs/>
          <w:lang w:val="en-GB"/>
        </w:rPr>
        <w:t>April 2027</w:t>
      </w:r>
      <w:r w:rsidRPr="00D2706F">
        <w:rPr>
          <w:rFonts w:ascii="Calibri" w:hAnsi="Calibri" w:cs="Calibri"/>
          <w:lang w:val="en-GB"/>
        </w:rPr>
        <w:t xml:space="preserve">: new technologies, new formats and new business and training opportunities are already in the pipeline to write </w:t>
      </w:r>
      <w:r>
        <w:rPr>
          <w:rFonts w:ascii="Calibri" w:hAnsi="Calibri" w:cs="Calibri"/>
          <w:lang w:val="en-GB"/>
        </w:rPr>
        <w:t>yet another</w:t>
      </w:r>
      <w:r w:rsidRPr="00D2706F">
        <w:rPr>
          <w:rFonts w:ascii="Calibri" w:hAnsi="Calibri" w:cs="Calibri"/>
          <w:lang w:val="en-GB"/>
        </w:rPr>
        <w:t xml:space="preserve"> </w:t>
      </w:r>
      <w:r>
        <w:rPr>
          <w:rFonts w:ascii="Calibri" w:hAnsi="Calibri" w:cs="Calibri"/>
          <w:lang w:val="en-GB"/>
        </w:rPr>
        <w:t xml:space="preserve">successful </w:t>
      </w:r>
      <w:r w:rsidRPr="00D2706F">
        <w:rPr>
          <w:rFonts w:ascii="Calibri" w:hAnsi="Calibri" w:cs="Calibri"/>
          <w:lang w:val="en-GB"/>
        </w:rPr>
        <w:t>chapter.</w:t>
      </w:r>
    </w:p>
    <w:p w14:paraId="197FC05B" w14:textId="77777777" w:rsidR="00D2706F" w:rsidRPr="00D2706F" w:rsidRDefault="00D2706F" w:rsidP="00D2706F">
      <w:pPr>
        <w:spacing w:after="0" w:line="240" w:lineRule="auto"/>
        <w:jc w:val="both"/>
        <w:rPr>
          <w:rFonts w:ascii="Calibri" w:hAnsi="Calibri" w:cs="Calibri"/>
          <w:b/>
          <w:bCs/>
          <w:lang w:val="en-GB"/>
        </w:rPr>
      </w:pPr>
    </w:p>
    <w:p w14:paraId="7A45C52C" w14:textId="7AFE8FCE" w:rsidR="00CB423E" w:rsidRPr="00D2706F" w:rsidRDefault="00CB423E" w:rsidP="00B73379">
      <w:pPr>
        <w:pStyle w:val="NormaleWeb"/>
        <w:spacing w:before="0" w:beforeAutospacing="0" w:after="0" w:afterAutospacing="0"/>
        <w:rPr>
          <w:rFonts w:ascii="Calibri" w:hAnsi="Calibri" w:cs="Calibri"/>
          <w:b/>
          <w:bCs/>
          <w:sz w:val="20"/>
          <w:szCs w:val="20"/>
          <w:lang w:val="en-GB"/>
        </w:rPr>
      </w:pPr>
      <w:r w:rsidRPr="00D2706F">
        <w:rPr>
          <w:rFonts w:ascii="Calibri" w:hAnsi="Calibri" w:cs="Calibri"/>
          <w:b/>
          <w:bCs/>
          <w:sz w:val="20"/>
          <w:szCs w:val="20"/>
          <w:lang w:val="en-GB"/>
        </w:rPr>
        <w:t>ABOUT MIR 2026</w:t>
      </w:r>
      <w:r w:rsidR="00771AB7" w:rsidRPr="00D2706F">
        <w:rPr>
          <w:rFonts w:ascii="Calibri" w:hAnsi="Calibri" w:cs="Calibri"/>
          <w:b/>
          <w:bCs/>
          <w:sz w:val="20"/>
          <w:szCs w:val="20"/>
          <w:lang w:val="en-GB"/>
        </w:rPr>
        <w:br/>
      </w:r>
      <w:r w:rsidRPr="00D2706F">
        <w:rPr>
          <w:rFonts w:ascii="Calibri" w:hAnsi="Calibri" w:cs="Calibri"/>
          <w:b/>
          <w:bCs/>
          <w:sz w:val="20"/>
          <w:szCs w:val="20"/>
          <w:lang w:val="en-GB"/>
        </w:rPr>
        <w:t>Dat</w:t>
      </w:r>
      <w:r w:rsidR="00D2706F" w:rsidRPr="00D2706F">
        <w:rPr>
          <w:rFonts w:ascii="Calibri" w:hAnsi="Calibri" w:cs="Calibri"/>
          <w:b/>
          <w:bCs/>
          <w:sz w:val="20"/>
          <w:szCs w:val="20"/>
          <w:lang w:val="en-GB"/>
        </w:rPr>
        <w:t>es</w:t>
      </w:r>
      <w:r w:rsidRPr="00D2706F">
        <w:rPr>
          <w:rFonts w:ascii="Calibri" w:hAnsi="Calibri" w:cs="Calibri"/>
          <w:sz w:val="20"/>
          <w:szCs w:val="20"/>
          <w:lang w:val="en-GB"/>
        </w:rPr>
        <w:t xml:space="preserve">: 12/14 </w:t>
      </w:r>
      <w:r w:rsidR="00D2706F" w:rsidRPr="00D2706F">
        <w:rPr>
          <w:rFonts w:ascii="Calibri" w:hAnsi="Calibri" w:cs="Calibri"/>
          <w:sz w:val="20"/>
          <w:szCs w:val="20"/>
          <w:lang w:val="en-GB"/>
        </w:rPr>
        <w:t>April</w:t>
      </w:r>
      <w:r w:rsidRPr="00D2706F">
        <w:rPr>
          <w:rFonts w:ascii="Calibri" w:hAnsi="Calibri" w:cs="Calibri"/>
          <w:sz w:val="20"/>
          <w:szCs w:val="20"/>
          <w:lang w:val="en-GB"/>
        </w:rPr>
        <w:t xml:space="preserve"> 2026; </w:t>
      </w:r>
      <w:r w:rsidR="00D2706F" w:rsidRPr="00D2706F">
        <w:rPr>
          <w:rFonts w:ascii="Calibri" w:hAnsi="Calibri" w:cs="Calibri"/>
          <w:b/>
          <w:bCs/>
          <w:sz w:val="20"/>
          <w:szCs w:val="20"/>
          <w:lang w:val="en-GB"/>
        </w:rPr>
        <w:t>event</w:t>
      </w:r>
      <w:r w:rsidRPr="00D2706F">
        <w:rPr>
          <w:rFonts w:ascii="Calibri" w:hAnsi="Calibri" w:cs="Calibri"/>
          <w:sz w:val="20"/>
          <w:szCs w:val="20"/>
          <w:lang w:val="en-GB"/>
        </w:rPr>
        <w:t xml:space="preserve">: </w:t>
      </w:r>
      <w:r w:rsidR="00D2706F" w:rsidRPr="00D2706F">
        <w:rPr>
          <w:rFonts w:ascii="Calibri" w:hAnsi="Calibri" w:cs="Calibri"/>
          <w:sz w:val="20"/>
          <w:szCs w:val="20"/>
          <w:lang w:val="en-GB"/>
        </w:rPr>
        <w:t>international trade show</w:t>
      </w:r>
      <w:r w:rsidRPr="00D2706F">
        <w:rPr>
          <w:rFonts w:ascii="Calibri" w:hAnsi="Calibri" w:cs="Calibri"/>
          <w:sz w:val="20"/>
          <w:szCs w:val="20"/>
          <w:lang w:val="en-GB"/>
        </w:rPr>
        <w:t xml:space="preserve">; </w:t>
      </w:r>
      <w:r w:rsidRPr="00D2706F">
        <w:rPr>
          <w:rFonts w:ascii="Calibri" w:hAnsi="Calibri" w:cs="Calibri"/>
          <w:b/>
          <w:bCs/>
          <w:sz w:val="20"/>
          <w:szCs w:val="20"/>
          <w:lang w:val="en-GB"/>
        </w:rPr>
        <w:t>organi</w:t>
      </w:r>
      <w:r w:rsidR="00D2706F">
        <w:rPr>
          <w:rFonts w:ascii="Calibri" w:hAnsi="Calibri" w:cs="Calibri"/>
          <w:b/>
          <w:bCs/>
          <w:sz w:val="20"/>
          <w:szCs w:val="20"/>
          <w:lang w:val="en-GB"/>
        </w:rPr>
        <w:t>sation</w:t>
      </w:r>
      <w:r w:rsidRPr="00D2706F">
        <w:rPr>
          <w:rFonts w:ascii="Calibri" w:hAnsi="Calibri" w:cs="Calibri"/>
          <w:sz w:val="20"/>
          <w:szCs w:val="20"/>
          <w:lang w:val="en-GB"/>
        </w:rPr>
        <w:t xml:space="preserve">: Italian Exhibition Group S.p.A.; </w:t>
      </w:r>
      <w:r w:rsidR="00D2706F">
        <w:rPr>
          <w:rFonts w:ascii="Calibri" w:hAnsi="Calibri" w:cs="Calibri"/>
          <w:b/>
          <w:bCs/>
          <w:sz w:val="20"/>
          <w:szCs w:val="20"/>
          <w:lang w:val="en-GB"/>
        </w:rPr>
        <w:t>frequency</w:t>
      </w:r>
      <w:r w:rsidRPr="00D2706F">
        <w:rPr>
          <w:rFonts w:ascii="Calibri" w:hAnsi="Calibri" w:cs="Calibri"/>
          <w:sz w:val="20"/>
          <w:szCs w:val="20"/>
          <w:lang w:val="en-GB"/>
        </w:rPr>
        <w:t>: annual</w:t>
      </w:r>
      <w:r w:rsidR="00D2706F">
        <w:rPr>
          <w:rFonts w:ascii="Calibri" w:hAnsi="Calibri" w:cs="Calibri"/>
          <w:sz w:val="20"/>
          <w:szCs w:val="20"/>
          <w:lang w:val="en-GB"/>
        </w:rPr>
        <w:t xml:space="preserve">; </w:t>
      </w:r>
      <w:r w:rsidRPr="00D2706F">
        <w:rPr>
          <w:rFonts w:ascii="Calibri" w:hAnsi="Calibri" w:cs="Calibri"/>
          <w:b/>
          <w:bCs/>
          <w:sz w:val="20"/>
          <w:szCs w:val="20"/>
          <w:lang w:val="en-GB"/>
        </w:rPr>
        <w:t>edi</w:t>
      </w:r>
      <w:r w:rsidR="00D2706F">
        <w:rPr>
          <w:rFonts w:ascii="Calibri" w:hAnsi="Calibri" w:cs="Calibri"/>
          <w:b/>
          <w:bCs/>
          <w:sz w:val="20"/>
          <w:szCs w:val="20"/>
          <w:lang w:val="en-GB"/>
        </w:rPr>
        <w:t>tion</w:t>
      </w:r>
      <w:r w:rsidRPr="00D2706F">
        <w:rPr>
          <w:rFonts w:ascii="Calibri" w:hAnsi="Calibri" w:cs="Calibri"/>
          <w:sz w:val="20"/>
          <w:szCs w:val="20"/>
          <w:lang w:val="en-GB"/>
        </w:rPr>
        <w:t>: 9</w:t>
      </w:r>
      <w:r w:rsidR="00D2706F" w:rsidRPr="00D2706F">
        <w:rPr>
          <w:rFonts w:ascii="Calibri" w:hAnsi="Calibri" w:cs="Calibri"/>
          <w:sz w:val="20"/>
          <w:szCs w:val="20"/>
          <w:vertAlign w:val="superscript"/>
          <w:lang w:val="en-GB"/>
        </w:rPr>
        <w:t>th</w:t>
      </w:r>
      <w:r w:rsidRPr="00D2706F">
        <w:rPr>
          <w:rFonts w:ascii="Calibri" w:hAnsi="Calibri" w:cs="Calibri"/>
          <w:sz w:val="20"/>
          <w:szCs w:val="20"/>
          <w:lang w:val="en-GB"/>
        </w:rPr>
        <w:t xml:space="preserve">; </w:t>
      </w:r>
      <w:r w:rsidR="00D2706F">
        <w:rPr>
          <w:rFonts w:ascii="Calibri" w:hAnsi="Calibri" w:cs="Calibri"/>
          <w:b/>
          <w:bCs/>
          <w:sz w:val="20"/>
          <w:szCs w:val="20"/>
          <w:lang w:val="en-GB"/>
        </w:rPr>
        <w:t>entry</w:t>
      </w:r>
      <w:r w:rsidRPr="00D2706F">
        <w:rPr>
          <w:rFonts w:ascii="Calibri" w:hAnsi="Calibri" w:cs="Calibri"/>
          <w:sz w:val="20"/>
          <w:szCs w:val="20"/>
          <w:lang w:val="en-GB"/>
        </w:rPr>
        <w:t>: pub</w:t>
      </w:r>
      <w:r w:rsidR="00D2706F">
        <w:rPr>
          <w:rFonts w:ascii="Calibri" w:hAnsi="Calibri" w:cs="Calibri"/>
          <w:sz w:val="20"/>
          <w:szCs w:val="20"/>
          <w:lang w:val="en-GB"/>
        </w:rPr>
        <w:t>lic and trade</w:t>
      </w:r>
      <w:r w:rsidRPr="00D2706F">
        <w:rPr>
          <w:rFonts w:ascii="Calibri" w:hAnsi="Calibri" w:cs="Calibri"/>
          <w:sz w:val="20"/>
          <w:szCs w:val="20"/>
          <w:lang w:val="en-GB"/>
        </w:rPr>
        <w:t xml:space="preserve">; </w:t>
      </w:r>
      <w:r w:rsidRPr="00D2706F">
        <w:rPr>
          <w:rFonts w:ascii="Calibri" w:hAnsi="Calibri" w:cs="Calibri"/>
          <w:b/>
          <w:bCs/>
          <w:sz w:val="20"/>
          <w:szCs w:val="20"/>
          <w:lang w:val="en-GB"/>
        </w:rPr>
        <w:t>info</w:t>
      </w:r>
      <w:r w:rsidRPr="00D2706F">
        <w:rPr>
          <w:rFonts w:ascii="Calibri" w:hAnsi="Calibri" w:cs="Calibri"/>
          <w:sz w:val="20"/>
          <w:szCs w:val="20"/>
          <w:lang w:val="en-GB"/>
        </w:rPr>
        <w:t>: www.mirtechexpo.com</w:t>
      </w:r>
      <w:r w:rsidRPr="00D2706F">
        <w:rPr>
          <w:rFonts w:ascii="Calibri" w:hAnsi="Calibri" w:cs="Calibri"/>
          <w:b/>
          <w:bCs/>
          <w:sz w:val="20"/>
          <w:szCs w:val="20"/>
          <w:lang w:val="en-GB"/>
        </w:rPr>
        <w:t>       </w:t>
      </w:r>
    </w:p>
    <w:p w14:paraId="61AA1C86" w14:textId="77777777" w:rsidR="00CB423E" w:rsidRPr="00D2706F" w:rsidRDefault="00CB423E" w:rsidP="00B73379">
      <w:pPr>
        <w:spacing w:after="0" w:line="240" w:lineRule="auto"/>
        <w:rPr>
          <w:rFonts w:ascii="Calibri" w:hAnsi="Calibri" w:cs="Calibri"/>
          <w:b/>
          <w:bCs/>
          <w:sz w:val="20"/>
          <w:szCs w:val="20"/>
          <w:lang w:val="en-GB"/>
        </w:rPr>
      </w:pPr>
      <w:r w:rsidRPr="00D2706F">
        <w:rPr>
          <w:rFonts w:ascii="Calibri" w:hAnsi="Calibri" w:cs="Calibri"/>
          <w:b/>
          <w:bCs/>
          <w:sz w:val="20"/>
          <w:szCs w:val="20"/>
          <w:lang w:val="en-GB"/>
        </w:rPr>
        <w:t>    </w:t>
      </w:r>
    </w:p>
    <w:p w14:paraId="56151E1D" w14:textId="77777777" w:rsidR="00CB423E" w:rsidRPr="00D2706F" w:rsidRDefault="00CB423E" w:rsidP="00B73379">
      <w:pPr>
        <w:spacing w:after="0" w:line="240" w:lineRule="auto"/>
        <w:rPr>
          <w:rFonts w:ascii="Calibri" w:hAnsi="Calibri" w:cs="Calibri"/>
          <w:b/>
          <w:bCs/>
          <w:sz w:val="20"/>
          <w:szCs w:val="20"/>
          <w:lang w:val="en-GB"/>
        </w:rPr>
      </w:pPr>
    </w:p>
    <w:p w14:paraId="03312BC9" w14:textId="6DE41BF1" w:rsidR="00CB423E" w:rsidRPr="00D2706F" w:rsidRDefault="00CB423E" w:rsidP="00B73379">
      <w:pPr>
        <w:pStyle w:val="Didefault"/>
        <w:suppressAutoHyphens/>
        <w:spacing w:before="0" w:line="240" w:lineRule="auto"/>
        <w:rPr>
          <w:rFonts w:ascii="Calibri" w:hAnsi="Calibri" w:cs="Calibri"/>
          <w:color w:val="auto"/>
          <w:lang w:val="en-GB"/>
        </w:rPr>
      </w:pPr>
    </w:p>
    <w:p w14:paraId="10696B0E" w14:textId="77777777" w:rsidR="00CB423E" w:rsidRPr="00D2706F" w:rsidRDefault="00CB423E" w:rsidP="00B73379">
      <w:pPr>
        <w:pStyle w:val="Didefault"/>
        <w:suppressAutoHyphens/>
        <w:spacing w:before="0" w:line="240" w:lineRule="auto"/>
        <w:rPr>
          <w:rFonts w:ascii="Calibri" w:hAnsi="Calibri" w:cs="Calibri"/>
          <w:b/>
          <w:bCs/>
          <w:sz w:val="20"/>
          <w:szCs w:val="20"/>
          <w:lang w:val="en-GB"/>
        </w:rPr>
      </w:pPr>
    </w:p>
    <w:p w14:paraId="373CB1EF" w14:textId="77777777" w:rsidR="00CB423E" w:rsidRPr="00D2706F" w:rsidRDefault="00CB423E" w:rsidP="00B73379">
      <w:pPr>
        <w:pStyle w:val="Didefault"/>
        <w:suppressAutoHyphens/>
        <w:spacing w:before="0" w:line="240" w:lineRule="auto"/>
        <w:rPr>
          <w:rFonts w:ascii="Calibri" w:hAnsi="Calibri" w:cs="Calibri"/>
          <w:b/>
          <w:bCs/>
          <w:sz w:val="20"/>
          <w:szCs w:val="20"/>
          <w:lang w:val="en-GB"/>
        </w:rPr>
      </w:pPr>
    </w:p>
    <w:p w14:paraId="2E82F0FF" w14:textId="77777777" w:rsidR="00CB423E" w:rsidRPr="006017D0" w:rsidRDefault="00CB423E" w:rsidP="00B73379">
      <w:pPr>
        <w:pStyle w:val="Didefault"/>
        <w:suppressAutoHyphens/>
        <w:spacing w:before="0" w:line="240" w:lineRule="auto"/>
        <w:rPr>
          <w:rFonts w:ascii="Calibri" w:hAnsi="Calibri" w:cs="Calibri"/>
          <w:sz w:val="20"/>
          <w:szCs w:val="20"/>
        </w:rPr>
      </w:pPr>
      <w:r w:rsidRPr="006017D0">
        <w:rPr>
          <w:rFonts w:ascii="Calibri" w:hAnsi="Calibri" w:cs="Calibri"/>
          <w:b/>
          <w:bCs/>
          <w:sz w:val="20"/>
          <w:szCs w:val="20"/>
        </w:rPr>
        <w:t>PRESS CONTACT ITALIAN EXHIBITION GROUP</w:t>
      </w:r>
      <w:r w:rsidRPr="006017D0">
        <w:rPr>
          <w:rFonts w:ascii="Calibri" w:hAnsi="Calibri" w:cs="Calibri"/>
          <w:b/>
          <w:bCs/>
          <w:sz w:val="20"/>
          <w:szCs w:val="20"/>
        </w:rPr>
        <w:br/>
        <w:t>head of corporate communication &amp; media relation:</w:t>
      </w:r>
      <w:r w:rsidRPr="006017D0">
        <w:rPr>
          <w:rFonts w:ascii="Calibri" w:hAnsi="Calibri" w:cs="Calibri"/>
          <w:sz w:val="20"/>
          <w:szCs w:val="20"/>
        </w:rPr>
        <w:t xml:space="preserve"> Elisabetta Vitali</w:t>
      </w:r>
      <w:r w:rsidRPr="006017D0">
        <w:rPr>
          <w:rFonts w:ascii="Calibri" w:hAnsi="Calibri" w:cs="Calibri"/>
          <w:sz w:val="20"/>
          <w:szCs w:val="20"/>
        </w:rPr>
        <w:br/>
      </w:r>
      <w:r w:rsidRPr="006017D0">
        <w:rPr>
          <w:rFonts w:ascii="Calibri" w:hAnsi="Calibri" w:cs="Calibri"/>
          <w:b/>
          <w:bCs/>
          <w:sz w:val="20"/>
          <w:szCs w:val="20"/>
        </w:rPr>
        <w:t>press office manager</w:t>
      </w:r>
      <w:r w:rsidRPr="006017D0">
        <w:rPr>
          <w:rFonts w:ascii="Calibri" w:hAnsi="Calibri" w:cs="Calibri"/>
          <w:sz w:val="20"/>
          <w:szCs w:val="20"/>
        </w:rPr>
        <w:t xml:space="preserve">: Marco Forcellini, Pier Francesco Bellini | </w:t>
      </w:r>
      <w:r w:rsidRPr="006017D0">
        <w:rPr>
          <w:rFonts w:ascii="Calibri" w:hAnsi="Calibri" w:cs="Calibri"/>
          <w:b/>
          <w:bCs/>
          <w:sz w:val="20"/>
          <w:szCs w:val="20"/>
        </w:rPr>
        <w:t>press office coordinator</w:t>
      </w:r>
      <w:r w:rsidRPr="006017D0">
        <w:rPr>
          <w:rFonts w:ascii="Calibri" w:hAnsi="Calibri" w:cs="Calibri"/>
          <w:sz w:val="20"/>
          <w:szCs w:val="20"/>
        </w:rPr>
        <w:t xml:space="preserve">: Luca Paganin | </w:t>
      </w:r>
      <w:r w:rsidRPr="006017D0">
        <w:rPr>
          <w:rFonts w:ascii="Calibri" w:hAnsi="Calibri" w:cs="Calibri"/>
          <w:b/>
          <w:bCs/>
          <w:sz w:val="20"/>
          <w:szCs w:val="20"/>
        </w:rPr>
        <w:t>press office specialist:</w:t>
      </w:r>
      <w:r w:rsidRPr="006017D0">
        <w:rPr>
          <w:rFonts w:ascii="Calibri" w:hAnsi="Calibri" w:cs="Calibri"/>
          <w:sz w:val="20"/>
          <w:szCs w:val="20"/>
        </w:rPr>
        <w:t xml:space="preserve"> Mirko Malgieri; Nicoletta Evangelisti |</w:t>
      </w:r>
      <w:r w:rsidRPr="006017D0">
        <w:rPr>
          <w:rFonts w:ascii="Calibri" w:hAnsi="Calibri" w:cs="Calibri"/>
          <w:b/>
          <w:bCs/>
          <w:sz w:val="20"/>
          <w:szCs w:val="20"/>
        </w:rPr>
        <w:t xml:space="preserve"> press office assistant:</w:t>
      </w:r>
      <w:r w:rsidRPr="006017D0">
        <w:rPr>
          <w:rFonts w:ascii="Calibri" w:hAnsi="Calibri" w:cs="Calibri"/>
          <w:sz w:val="20"/>
          <w:szCs w:val="20"/>
        </w:rPr>
        <w:t xml:space="preserve"> Julia Andreatta </w:t>
      </w:r>
      <w:hyperlink r:id="rId6" w:tooltip="web site" w:history="1">
        <w:r w:rsidRPr="006017D0">
          <w:rPr>
            <w:rStyle w:val="Collegamentoipertestuale"/>
            <w:rFonts w:ascii="Calibri" w:hAnsi="Calibri" w:cs="Calibri"/>
            <w:sz w:val="20"/>
            <w:szCs w:val="20"/>
          </w:rPr>
          <w:t>media@iegexpo.it</w:t>
        </w:r>
      </w:hyperlink>
    </w:p>
    <w:p w14:paraId="706431F0" w14:textId="77777777" w:rsidR="00CB423E" w:rsidRDefault="00CB423E" w:rsidP="00B73379">
      <w:pPr>
        <w:pStyle w:val="Didefault"/>
        <w:suppressAutoHyphens/>
        <w:spacing w:before="0" w:line="240" w:lineRule="auto"/>
        <w:rPr>
          <w:rFonts w:ascii="Calibri" w:hAnsi="Calibri" w:cs="Calibri"/>
        </w:rPr>
      </w:pPr>
      <w:r w:rsidRPr="006017D0">
        <w:rPr>
          <w:rFonts w:ascii="Calibri" w:hAnsi="Calibri" w:cs="Calibri"/>
          <w:b/>
          <w:bCs/>
          <w:sz w:val="20"/>
          <w:szCs w:val="20"/>
        </w:rPr>
        <w:t>MEDIA AGENCY MIR</w:t>
      </w:r>
      <w:r w:rsidRPr="006017D0">
        <w:rPr>
          <w:rFonts w:ascii="Calibri" w:hAnsi="Calibri" w:cs="Calibri"/>
          <w:b/>
          <w:bCs/>
          <w:sz w:val="20"/>
          <w:szCs w:val="20"/>
        </w:rPr>
        <w:br/>
        <w:t>Naper Multimedia</w:t>
      </w:r>
      <w:r w:rsidRPr="006017D0">
        <w:rPr>
          <w:rFonts w:ascii="Calibri" w:hAnsi="Calibri" w:cs="Calibri"/>
          <w:sz w:val="20"/>
          <w:szCs w:val="20"/>
        </w:rPr>
        <w:t xml:space="preserve">| Zoe Perna | T. +39 02 97699600 | </w:t>
      </w:r>
      <w:hyperlink r:id="rId7" w:history="1">
        <w:r w:rsidRPr="006017D0">
          <w:rPr>
            <w:rStyle w:val="Collegamentoipertestuale"/>
            <w:rFonts w:ascii="Calibri" w:hAnsi="Calibri" w:cs="Calibri"/>
            <w:sz w:val="20"/>
            <w:szCs w:val="20"/>
          </w:rPr>
          <w:t>zoe.perna@napermultimedia.it</w:t>
        </w:r>
      </w:hyperlink>
      <w:r w:rsidRPr="006017D0">
        <w:rPr>
          <w:rFonts w:ascii="Calibri" w:hAnsi="Calibri" w:cs="Calibri"/>
          <w:sz w:val="20"/>
          <w:szCs w:val="20"/>
        </w:rPr>
        <w:t xml:space="preserve"> | </w:t>
      </w:r>
      <w:hyperlink r:id="rId8" w:history="1">
        <w:r w:rsidRPr="006017D0">
          <w:rPr>
            <w:rStyle w:val="Collegamentoipertestuale"/>
            <w:rFonts w:ascii="Calibri" w:hAnsi="Calibri" w:cs="Calibri"/>
            <w:sz w:val="20"/>
            <w:szCs w:val="20"/>
          </w:rPr>
          <w:t>staff@napermultimedia.it</w:t>
        </w:r>
      </w:hyperlink>
    </w:p>
    <w:p w14:paraId="4EDCB315" w14:textId="77777777" w:rsidR="00CB423E" w:rsidRPr="00FA2C69" w:rsidRDefault="00CB423E" w:rsidP="00B73379">
      <w:pPr>
        <w:pStyle w:val="Didefault"/>
        <w:suppressAutoHyphens/>
        <w:spacing w:before="0" w:line="240" w:lineRule="auto"/>
        <w:rPr>
          <w:rFonts w:ascii="Calibri" w:hAnsi="Calibri" w:cs="Calibri"/>
          <w:sz w:val="18"/>
          <w:szCs w:val="18"/>
        </w:rPr>
      </w:pPr>
    </w:p>
    <w:p w14:paraId="03CEFFE1" w14:textId="77777777" w:rsidR="00CB423E" w:rsidRPr="00FA2C69" w:rsidRDefault="00CB423E" w:rsidP="00B73379">
      <w:pPr>
        <w:pStyle w:val="Didefault"/>
        <w:suppressAutoHyphens/>
        <w:spacing w:before="0" w:line="240" w:lineRule="auto"/>
        <w:rPr>
          <w:rFonts w:ascii="Calibri" w:hAnsi="Calibri" w:cs="Calibri"/>
          <w:sz w:val="18"/>
          <w:szCs w:val="18"/>
        </w:rPr>
      </w:pPr>
    </w:p>
    <w:sectPr w:rsidR="00CB423E" w:rsidRPr="00FA2C69" w:rsidSect="008A0C02">
      <w:pgSz w:w="11906" w:h="16838"/>
      <w:pgMar w:top="993"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Neue">
    <w:altName w:val="Arial"/>
    <w:charset w:val="00"/>
    <w:family w:val="roman"/>
    <w:pitch w:val="variable"/>
  </w:font>
  <w:font w:name="Arial Unicode MS">
    <w:panose1 w:val="020B0604020202020204"/>
    <w:charset w:val="01"/>
    <w:family w:val="swiss"/>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922DB"/>
    <w:multiLevelType w:val="multilevel"/>
    <w:tmpl w:val="A9743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E837A7"/>
    <w:multiLevelType w:val="multilevel"/>
    <w:tmpl w:val="A3020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F66C65"/>
    <w:multiLevelType w:val="hybridMultilevel"/>
    <w:tmpl w:val="3B547B4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C6F13AE"/>
    <w:multiLevelType w:val="hybridMultilevel"/>
    <w:tmpl w:val="656C3D5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02D1A68"/>
    <w:multiLevelType w:val="hybridMultilevel"/>
    <w:tmpl w:val="9884907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AB3464E"/>
    <w:multiLevelType w:val="multilevel"/>
    <w:tmpl w:val="AE625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2BC7542"/>
    <w:multiLevelType w:val="multilevel"/>
    <w:tmpl w:val="4E1AA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D312423"/>
    <w:multiLevelType w:val="multilevel"/>
    <w:tmpl w:val="048A8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93F1ED9"/>
    <w:multiLevelType w:val="multilevel"/>
    <w:tmpl w:val="3E76B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C171F29"/>
    <w:multiLevelType w:val="multilevel"/>
    <w:tmpl w:val="35EE4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3A1684B"/>
    <w:multiLevelType w:val="multilevel"/>
    <w:tmpl w:val="C51C5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4233051"/>
    <w:multiLevelType w:val="multilevel"/>
    <w:tmpl w:val="9398C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59746363">
    <w:abstractNumId w:val="1"/>
  </w:num>
  <w:num w:numId="2" w16cid:durableId="1091317756">
    <w:abstractNumId w:val="10"/>
  </w:num>
  <w:num w:numId="3" w16cid:durableId="4331259">
    <w:abstractNumId w:val="0"/>
  </w:num>
  <w:num w:numId="4" w16cid:durableId="2129539969">
    <w:abstractNumId w:val="6"/>
  </w:num>
  <w:num w:numId="5" w16cid:durableId="398791376">
    <w:abstractNumId w:val="11"/>
  </w:num>
  <w:num w:numId="6" w16cid:durableId="1168181093">
    <w:abstractNumId w:val="9"/>
  </w:num>
  <w:num w:numId="7" w16cid:durableId="365494919">
    <w:abstractNumId w:val="4"/>
  </w:num>
  <w:num w:numId="8" w16cid:durableId="277761415">
    <w:abstractNumId w:val="7"/>
  </w:num>
  <w:num w:numId="9" w16cid:durableId="876237322">
    <w:abstractNumId w:val="8"/>
  </w:num>
  <w:num w:numId="10" w16cid:durableId="658113529">
    <w:abstractNumId w:val="2"/>
  </w:num>
  <w:num w:numId="11" w16cid:durableId="691340588">
    <w:abstractNumId w:val="3"/>
  </w:num>
  <w:num w:numId="12" w16cid:durableId="18234990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08"/>
  <w:hyphenationZone w:val="283"/>
  <w:characterSpacingControl w:val="doNotCompress"/>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BE3"/>
    <w:rsid w:val="00012C5B"/>
    <w:rsid w:val="00026F41"/>
    <w:rsid w:val="00043A17"/>
    <w:rsid w:val="0004449D"/>
    <w:rsid w:val="000470A2"/>
    <w:rsid w:val="00054210"/>
    <w:rsid w:val="000B05AA"/>
    <w:rsid w:val="001278ED"/>
    <w:rsid w:val="00132CCE"/>
    <w:rsid w:val="00136D7C"/>
    <w:rsid w:val="00145FFF"/>
    <w:rsid w:val="00182672"/>
    <w:rsid w:val="001C02EC"/>
    <w:rsid w:val="001D28BB"/>
    <w:rsid w:val="001F41FC"/>
    <w:rsid w:val="001F431B"/>
    <w:rsid w:val="002077AE"/>
    <w:rsid w:val="002314CA"/>
    <w:rsid w:val="00277C61"/>
    <w:rsid w:val="002C7E7B"/>
    <w:rsid w:val="00300862"/>
    <w:rsid w:val="0031209B"/>
    <w:rsid w:val="00377941"/>
    <w:rsid w:val="003A1171"/>
    <w:rsid w:val="003C6107"/>
    <w:rsid w:val="003E731E"/>
    <w:rsid w:val="003F4F1C"/>
    <w:rsid w:val="004004A3"/>
    <w:rsid w:val="004022D3"/>
    <w:rsid w:val="00413471"/>
    <w:rsid w:val="0042071B"/>
    <w:rsid w:val="00422497"/>
    <w:rsid w:val="00480650"/>
    <w:rsid w:val="00481BB3"/>
    <w:rsid w:val="004864C0"/>
    <w:rsid w:val="004C41BF"/>
    <w:rsid w:val="004E208F"/>
    <w:rsid w:val="004F0BE3"/>
    <w:rsid w:val="004F37D9"/>
    <w:rsid w:val="00500DB5"/>
    <w:rsid w:val="005023F1"/>
    <w:rsid w:val="005025B5"/>
    <w:rsid w:val="005051EB"/>
    <w:rsid w:val="00523E5D"/>
    <w:rsid w:val="005811BD"/>
    <w:rsid w:val="00581407"/>
    <w:rsid w:val="005951D8"/>
    <w:rsid w:val="005A4F69"/>
    <w:rsid w:val="005A6F19"/>
    <w:rsid w:val="005D34C6"/>
    <w:rsid w:val="005E2A44"/>
    <w:rsid w:val="006005E6"/>
    <w:rsid w:val="00600BA8"/>
    <w:rsid w:val="00625E11"/>
    <w:rsid w:val="00653508"/>
    <w:rsid w:val="0065375E"/>
    <w:rsid w:val="0069509F"/>
    <w:rsid w:val="006B6F27"/>
    <w:rsid w:val="006D2309"/>
    <w:rsid w:val="006D279F"/>
    <w:rsid w:val="006E7F8A"/>
    <w:rsid w:val="006F4599"/>
    <w:rsid w:val="007151D8"/>
    <w:rsid w:val="0072281A"/>
    <w:rsid w:val="00726AB8"/>
    <w:rsid w:val="00732BB1"/>
    <w:rsid w:val="00734815"/>
    <w:rsid w:val="00747353"/>
    <w:rsid w:val="00771AB7"/>
    <w:rsid w:val="007B0B06"/>
    <w:rsid w:val="007E08EB"/>
    <w:rsid w:val="00815048"/>
    <w:rsid w:val="00861BDF"/>
    <w:rsid w:val="00876D57"/>
    <w:rsid w:val="00880C93"/>
    <w:rsid w:val="00895D2E"/>
    <w:rsid w:val="008A0C02"/>
    <w:rsid w:val="009029C8"/>
    <w:rsid w:val="00913F0E"/>
    <w:rsid w:val="00931E7D"/>
    <w:rsid w:val="00966ADE"/>
    <w:rsid w:val="009A0026"/>
    <w:rsid w:val="009C25EF"/>
    <w:rsid w:val="009C4DCA"/>
    <w:rsid w:val="00A03982"/>
    <w:rsid w:val="00A24AAB"/>
    <w:rsid w:val="00A43F6E"/>
    <w:rsid w:val="00A63B21"/>
    <w:rsid w:val="00A772ED"/>
    <w:rsid w:val="00A80F9B"/>
    <w:rsid w:val="00A84F2D"/>
    <w:rsid w:val="00A90B34"/>
    <w:rsid w:val="00B65084"/>
    <w:rsid w:val="00B73379"/>
    <w:rsid w:val="00BA1DD1"/>
    <w:rsid w:val="00BD7F35"/>
    <w:rsid w:val="00BE42A6"/>
    <w:rsid w:val="00BF552F"/>
    <w:rsid w:val="00C071A7"/>
    <w:rsid w:val="00C27308"/>
    <w:rsid w:val="00C300C5"/>
    <w:rsid w:val="00C55FF6"/>
    <w:rsid w:val="00C647C1"/>
    <w:rsid w:val="00C7637F"/>
    <w:rsid w:val="00C90D11"/>
    <w:rsid w:val="00CB423E"/>
    <w:rsid w:val="00D13820"/>
    <w:rsid w:val="00D1758F"/>
    <w:rsid w:val="00D2706F"/>
    <w:rsid w:val="00D41954"/>
    <w:rsid w:val="00D51D67"/>
    <w:rsid w:val="00D93361"/>
    <w:rsid w:val="00D940AD"/>
    <w:rsid w:val="00DB542A"/>
    <w:rsid w:val="00DD66BE"/>
    <w:rsid w:val="00E37E59"/>
    <w:rsid w:val="00E47D52"/>
    <w:rsid w:val="00E707B6"/>
    <w:rsid w:val="00E83EBC"/>
    <w:rsid w:val="00E94321"/>
    <w:rsid w:val="00EF2498"/>
    <w:rsid w:val="00F0535B"/>
    <w:rsid w:val="00F1322A"/>
    <w:rsid w:val="00F3253C"/>
    <w:rsid w:val="00F40186"/>
    <w:rsid w:val="00F57BB0"/>
    <w:rsid w:val="00F74291"/>
    <w:rsid w:val="00F7655D"/>
    <w:rsid w:val="00FE4E1B"/>
    <w:rsid w:val="00FF610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5D0FA"/>
  <w15:chartTrackingRefBased/>
  <w15:docId w15:val="{BA84F9CC-C47D-44C8-8CB3-DAC431FF7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2">
    <w:name w:val="heading 2"/>
    <w:basedOn w:val="Normale"/>
    <w:link w:val="Titolo2Carattere"/>
    <w:uiPriority w:val="9"/>
    <w:qFormat/>
    <w:rsid w:val="004F0BE3"/>
    <w:pPr>
      <w:spacing w:before="100" w:beforeAutospacing="1" w:after="100" w:afterAutospacing="1" w:line="240" w:lineRule="auto"/>
      <w:outlineLvl w:val="1"/>
    </w:pPr>
    <w:rPr>
      <w:rFonts w:ascii="Times New Roman" w:eastAsia="Times New Roman" w:hAnsi="Times New Roman" w:cs="Times New Roman"/>
      <w:b/>
      <w:bCs/>
      <w:sz w:val="36"/>
      <w:szCs w:val="36"/>
      <w:lang w:eastAsia="it-IT"/>
    </w:rPr>
  </w:style>
  <w:style w:type="paragraph" w:styleId="Titolo3">
    <w:name w:val="heading 3"/>
    <w:basedOn w:val="Normale"/>
    <w:link w:val="Titolo3Carattere"/>
    <w:uiPriority w:val="9"/>
    <w:qFormat/>
    <w:rsid w:val="004F0BE3"/>
    <w:pPr>
      <w:spacing w:before="100" w:beforeAutospacing="1" w:after="100" w:afterAutospacing="1" w:line="240" w:lineRule="auto"/>
      <w:outlineLvl w:val="2"/>
    </w:pPr>
    <w:rPr>
      <w:rFonts w:ascii="Times New Roman" w:eastAsia="Times New Roman" w:hAnsi="Times New Roman" w:cs="Times New Roman"/>
      <w:b/>
      <w:bCs/>
      <w:sz w:val="27"/>
      <w:szCs w:val="27"/>
      <w:lang w:eastAsia="it-IT"/>
    </w:rPr>
  </w:style>
  <w:style w:type="paragraph" w:styleId="Titolo4">
    <w:name w:val="heading 4"/>
    <w:basedOn w:val="Normale"/>
    <w:next w:val="Normale"/>
    <w:link w:val="Titolo4Carattere"/>
    <w:uiPriority w:val="9"/>
    <w:semiHidden/>
    <w:unhideWhenUsed/>
    <w:qFormat/>
    <w:rsid w:val="006D279F"/>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rsid w:val="004F0BE3"/>
    <w:rPr>
      <w:rFonts w:ascii="Times New Roman" w:eastAsia="Times New Roman" w:hAnsi="Times New Roman" w:cs="Times New Roman"/>
      <w:b/>
      <w:bCs/>
      <w:sz w:val="36"/>
      <w:szCs w:val="36"/>
      <w:lang w:eastAsia="it-IT"/>
    </w:rPr>
  </w:style>
  <w:style w:type="character" w:customStyle="1" w:styleId="Titolo3Carattere">
    <w:name w:val="Titolo 3 Carattere"/>
    <w:basedOn w:val="Carpredefinitoparagrafo"/>
    <w:link w:val="Titolo3"/>
    <w:uiPriority w:val="9"/>
    <w:rsid w:val="004F0BE3"/>
    <w:rPr>
      <w:rFonts w:ascii="Times New Roman" w:eastAsia="Times New Roman" w:hAnsi="Times New Roman" w:cs="Times New Roman"/>
      <w:b/>
      <w:bCs/>
      <w:sz w:val="27"/>
      <w:szCs w:val="27"/>
      <w:lang w:eastAsia="it-IT"/>
    </w:rPr>
  </w:style>
  <w:style w:type="paragraph" w:styleId="NormaleWeb">
    <w:name w:val="Normal (Web)"/>
    <w:basedOn w:val="Normale"/>
    <w:uiPriority w:val="99"/>
    <w:unhideWhenUsed/>
    <w:rsid w:val="004F0BE3"/>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Titolo4Carattere">
    <w:name w:val="Titolo 4 Carattere"/>
    <w:basedOn w:val="Carpredefinitoparagrafo"/>
    <w:link w:val="Titolo4"/>
    <w:uiPriority w:val="9"/>
    <w:semiHidden/>
    <w:rsid w:val="006D279F"/>
    <w:rPr>
      <w:rFonts w:asciiTheme="majorHAnsi" w:eastAsiaTheme="majorEastAsia" w:hAnsiTheme="majorHAnsi" w:cstheme="majorBidi"/>
      <w:i/>
      <w:iCs/>
      <w:color w:val="2F5496" w:themeColor="accent1" w:themeShade="BF"/>
    </w:rPr>
  </w:style>
  <w:style w:type="character" w:styleId="Collegamentoipertestuale">
    <w:name w:val="Hyperlink"/>
    <w:rsid w:val="00182672"/>
    <w:rPr>
      <w:u w:val="single"/>
    </w:rPr>
  </w:style>
  <w:style w:type="paragraph" w:customStyle="1" w:styleId="Didefault">
    <w:name w:val="Di default"/>
    <w:rsid w:val="00182672"/>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u w:color="000000"/>
      <w:bdr w:val="nil"/>
      <w:lang w:eastAsia="it-IT"/>
      <w14:textOutline w14:w="12700" w14:cap="flat" w14:cmpd="sng" w14:algn="ctr">
        <w14:noFill/>
        <w14:prstDash w14:val="solid"/>
        <w14:miter w14:lim="400000"/>
      </w14:textOutline>
    </w:rPr>
  </w:style>
  <w:style w:type="paragraph" w:styleId="Paragrafoelenco">
    <w:name w:val="List Paragraph"/>
    <w:basedOn w:val="Normale"/>
    <w:uiPriority w:val="34"/>
    <w:qFormat/>
    <w:rsid w:val="00F765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4942778">
      <w:bodyDiv w:val="1"/>
      <w:marLeft w:val="0"/>
      <w:marRight w:val="0"/>
      <w:marTop w:val="0"/>
      <w:marBottom w:val="0"/>
      <w:divBdr>
        <w:top w:val="none" w:sz="0" w:space="0" w:color="auto"/>
        <w:left w:val="none" w:sz="0" w:space="0" w:color="auto"/>
        <w:bottom w:val="none" w:sz="0" w:space="0" w:color="auto"/>
        <w:right w:val="none" w:sz="0" w:space="0" w:color="auto"/>
      </w:divBdr>
      <w:divsChild>
        <w:div w:id="2303144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4079672">
      <w:bodyDiv w:val="1"/>
      <w:marLeft w:val="0"/>
      <w:marRight w:val="0"/>
      <w:marTop w:val="0"/>
      <w:marBottom w:val="0"/>
      <w:divBdr>
        <w:top w:val="none" w:sz="0" w:space="0" w:color="auto"/>
        <w:left w:val="none" w:sz="0" w:space="0" w:color="auto"/>
        <w:bottom w:val="none" w:sz="0" w:space="0" w:color="auto"/>
        <w:right w:val="none" w:sz="0" w:space="0" w:color="auto"/>
      </w:divBdr>
    </w:div>
    <w:div w:id="1650859544">
      <w:bodyDiv w:val="1"/>
      <w:marLeft w:val="0"/>
      <w:marRight w:val="0"/>
      <w:marTop w:val="0"/>
      <w:marBottom w:val="0"/>
      <w:divBdr>
        <w:top w:val="none" w:sz="0" w:space="0" w:color="auto"/>
        <w:left w:val="none" w:sz="0" w:space="0" w:color="auto"/>
        <w:bottom w:val="none" w:sz="0" w:space="0" w:color="auto"/>
        <w:right w:val="none" w:sz="0" w:space="0" w:color="auto"/>
      </w:divBdr>
    </w:div>
    <w:div w:id="1749187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aff@napermultimedia.it" TargetMode="External"/><Relationship Id="rId3" Type="http://schemas.openxmlformats.org/officeDocument/2006/relationships/settings" Target="settings.xml"/><Relationship Id="rId7" Type="http://schemas.openxmlformats.org/officeDocument/2006/relationships/hyperlink" Target="mailto:zoe.perna@napermultimedia.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vcww.dominio-fiera.local/gestionecww/template/%C2%B4mailto:media@iegexpo.it"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9656099-6797-4747-ae61-451ce2e0aed1}" enabled="0" method="" siteId="{29656099-6797-4747-ae61-451ce2e0aed1}"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999</Words>
  <Characters>5699</Characters>
  <Application>Microsoft Office Word</Application>
  <DocSecurity>4</DocSecurity>
  <Lines>47</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Ramberti</dc:creator>
  <cp:keywords/>
  <dc:description/>
  <cp:lastModifiedBy>Angela Sette</cp:lastModifiedBy>
  <cp:revision>2</cp:revision>
  <dcterms:created xsi:type="dcterms:W3CDTF">2026-04-14T15:34:00Z</dcterms:created>
  <dcterms:modified xsi:type="dcterms:W3CDTF">2026-04-14T15:34:00Z</dcterms:modified>
</cp:coreProperties>
</file>